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D48DE" w14:textId="33A32625" w:rsidR="00D8528B" w:rsidRDefault="00D8528B" w:rsidP="00C879C2">
      <w:pPr>
        <w:pStyle w:val="Rubrik1"/>
        <w:spacing w:before="240"/>
        <w:ind w:left="1055"/>
      </w:pPr>
      <w:r>
        <w:t>Process för samverkan bilaga Bengtsfors kommun</w:t>
      </w:r>
    </w:p>
    <w:p w14:paraId="723AC891" w14:textId="528E1A3A" w:rsidR="000731E2" w:rsidRPr="00C82BE3" w:rsidRDefault="00D8528B" w:rsidP="00C879C2">
      <w:pPr>
        <w:pStyle w:val="Rubrik1"/>
        <w:spacing w:before="360"/>
        <w:ind w:left="1055"/>
      </w:pPr>
      <w:r w:rsidRPr="00C82BE3">
        <w:t xml:space="preserve">Arbetsprocesserna runt individerna </w:t>
      </w:r>
      <w:r w:rsidR="00C879C2" w:rsidRPr="00C82BE3">
        <w:t>16–64</w:t>
      </w:r>
      <w:r w:rsidRPr="00C82BE3">
        <w:t xml:space="preserve"> år</w:t>
      </w:r>
    </w:p>
    <w:p w14:paraId="602E20FA" w14:textId="38713BA9" w:rsidR="00D8528B" w:rsidRPr="00D8528B" w:rsidRDefault="00D8528B" w:rsidP="00C82BE3">
      <w:pPr>
        <w:pStyle w:val="Rubrik2"/>
      </w:pPr>
      <w:r>
        <w:t xml:space="preserve">Arbetsförmedlingen </w:t>
      </w:r>
      <w:r w:rsidRPr="00FD479C">
        <w:t>lokal</w:t>
      </w:r>
      <w:r>
        <w:t xml:space="preserve"> närvaro</w:t>
      </w:r>
    </w:p>
    <w:p w14:paraId="698262BA" w14:textId="77777777" w:rsidR="000731E2" w:rsidRDefault="00DE53AE">
      <w:pPr>
        <w:pStyle w:val="Brdtext"/>
        <w:ind w:left="1056" w:right="840"/>
      </w:pPr>
      <w:r>
        <w:t xml:space="preserve">Två dagar i månaden kommer två arbetsförmedlare från Arbetsförmedlingen till Arbete och integration. En arbetsförmedlare arbetar inom sektionen för Rehabilitera till arbete och en arbetsförmedlare arbetar inom sektionen Vägleda och utbilda. De dagar som arbetsförmedlarna är i Bengtsfors träffar dem enhetens arbetsmarknadssekreterare. Under förmiddagen informerar resp. verksamhet varandra om resp. verksamhets nuläge. Det finns också möjlighet att ta upp individärenden för att </w:t>
      </w:r>
      <w:proofErr w:type="gramStart"/>
      <w:r>
        <w:t>t.ex.</w:t>
      </w:r>
      <w:proofErr w:type="gramEnd"/>
      <w:r>
        <w:rPr>
          <w:spacing w:val="-2"/>
        </w:rPr>
        <w:t xml:space="preserve"> </w:t>
      </w:r>
      <w:r>
        <w:t>klargöra om sökande är inskrivna i rätt sökandekategori, åtgärd och/eller insats</w:t>
      </w:r>
      <w:r>
        <w:rPr>
          <w:spacing w:val="-3"/>
        </w:rPr>
        <w:t xml:space="preserve"> </w:t>
      </w:r>
      <w:r>
        <w:t>eller</w:t>
      </w:r>
      <w:r>
        <w:rPr>
          <w:spacing w:val="-6"/>
        </w:rPr>
        <w:t xml:space="preserve"> </w:t>
      </w:r>
      <w:r>
        <w:t>om</w:t>
      </w:r>
      <w:r>
        <w:rPr>
          <w:spacing w:val="-4"/>
        </w:rPr>
        <w:t xml:space="preserve"> </w:t>
      </w:r>
      <w:r>
        <w:t>sökande</w:t>
      </w:r>
      <w:r>
        <w:rPr>
          <w:spacing w:val="-2"/>
        </w:rPr>
        <w:t xml:space="preserve"> </w:t>
      </w:r>
      <w:r>
        <w:t>har</w:t>
      </w:r>
      <w:r>
        <w:rPr>
          <w:spacing w:val="-6"/>
        </w:rPr>
        <w:t xml:space="preserve"> </w:t>
      </w:r>
      <w:r>
        <w:t>rätt</w:t>
      </w:r>
      <w:r>
        <w:rPr>
          <w:spacing w:val="-5"/>
        </w:rPr>
        <w:t xml:space="preserve"> </w:t>
      </w:r>
      <w:r>
        <w:t>till</w:t>
      </w:r>
      <w:r>
        <w:rPr>
          <w:spacing w:val="-4"/>
        </w:rPr>
        <w:t xml:space="preserve"> </w:t>
      </w:r>
      <w:r>
        <w:t>vissa</w:t>
      </w:r>
      <w:r>
        <w:rPr>
          <w:spacing w:val="-2"/>
        </w:rPr>
        <w:t xml:space="preserve"> </w:t>
      </w:r>
      <w:r>
        <w:t>specifika</w:t>
      </w:r>
      <w:r>
        <w:rPr>
          <w:spacing w:val="-3"/>
        </w:rPr>
        <w:t xml:space="preserve"> </w:t>
      </w:r>
      <w:r>
        <w:t>arbetsmarknadspolitiska</w:t>
      </w:r>
      <w:r>
        <w:rPr>
          <w:spacing w:val="-2"/>
        </w:rPr>
        <w:t xml:space="preserve"> </w:t>
      </w:r>
      <w:r>
        <w:t>insatser.</w:t>
      </w:r>
      <w:r>
        <w:rPr>
          <w:spacing w:val="-3"/>
        </w:rPr>
        <w:t xml:space="preserve"> </w:t>
      </w:r>
      <w:r>
        <w:t xml:space="preserve">Eftermiddagarna är avsatta för flerpartssamtal utifrån sökandes behov. Utifrån individens behov kan också andra funktioner inom kommunen bjudas in för flerparsamtal som </w:t>
      </w:r>
      <w:proofErr w:type="gramStart"/>
      <w:r>
        <w:t>t.ex.</w:t>
      </w:r>
      <w:proofErr w:type="gramEnd"/>
      <w:r>
        <w:t xml:space="preserve"> Vuxenutbildningens studie- och </w:t>
      </w:r>
      <w:r>
        <w:rPr>
          <w:spacing w:val="-2"/>
        </w:rPr>
        <w:t>yrkesvägledare.</w:t>
      </w:r>
    </w:p>
    <w:p w14:paraId="2A73DCA5" w14:textId="20E492B0" w:rsidR="00FD479C" w:rsidRDefault="00DE53AE" w:rsidP="00C82BE3">
      <w:pPr>
        <w:pStyle w:val="Rubrik2"/>
      </w:pPr>
      <w:r>
        <w:t>Arbetslösa</w:t>
      </w:r>
      <w:r>
        <w:rPr>
          <w:spacing w:val="-6"/>
        </w:rPr>
        <w:t xml:space="preserve"> </w:t>
      </w:r>
      <w:r>
        <w:t>personer</w:t>
      </w:r>
      <w:r>
        <w:rPr>
          <w:spacing w:val="-6"/>
        </w:rPr>
        <w:t xml:space="preserve"> </w:t>
      </w:r>
      <w:r>
        <w:t>som</w:t>
      </w:r>
      <w:r>
        <w:rPr>
          <w:spacing w:val="-4"/>
        </w:rPr>
        <w:t xml:space="preserve"> </w:t>
      </w:r>
      <w:r>
        <w:t>uppbär</w:t>
      </w:r>
      <w:r>
        <w:rPr>
          <w:spacing w:val="-5"/>
        </w:rPr>
        <w:t xml:space="preserve"> </w:t>
      </w:r>
      <w:r>
        <w:t>ekonomiskt</w:t>
      </w:r>
      <w:r>
        <w:rPr>
          <w:spacing w:val="-5"/>
        </w:rPr>
        <w:t xml:space="preserve"> </w:t>
      </w:r>
      <w:r>
        <w:t>bistånd</w:t>
      </w:r>
      <w:r>
        <w:rPr>
          <w:spacing w:val="-6"/>
        </w:rPr>
        <w:t xml:space="preserve"> </w:t>
      </w:r>
      <w:r w:rsidR="00DC6066">
        <w:t>18–64</w:t>
      </w:r>
      <w:r>
        <w:rPr>
          <w:spacing w:val="-4"/>
        </w:rPr>
        <w:t xml:space="preserve"> </w:t>
      </w:r>
      <w:r>
        <w:t xml:space="preserve">år </w:t>
      </w:r>
    </w:p>
    <w:p w14:paraId="4A125CA0" w14:textId="5B10B16F" w:rsidR="000731E2" w:rsidRDefault="00DE53AE" w:rsidP="00C82BE3">
      <w:pPr>
        <w:pStyle w:val="Rubrik3"/>
      </w:pPr>
      <w:r>
        <w:t>Kommunen</w:t>
      </w:r>
    </w:p>
    <w:p w14:paraId="3D7844E9" w14:textId="77777777" w:rsidR="000731E2" w:rsidRDefault="00DE53AE" w:rsidP="00DC6066">
      <w:pPr>
        <w:pStyle w:val="Rubrik4"/>
      </w:pPr>
      <w:r>
        <w:t>Arbete och</w:t>
      </w:r>
      <w:r>
        <w:rPr>
          <w:spacing w:val="-3"/>
        </w:rPr>
        <w:t xml:space="preserve"> </w:t>
      </w:r>
      <w:r>
        <w:t>integration</w:t>
      </w:r>
    </w:p>
    <w:p w14:paraId="6381B562" w14:textId="3E8EC0E4" w:rsidR="00F02030" w:rsidRPr="00DC6066" w:rsidRDefault="00DE53AE" w:rsidP="00DC6066">
      <w:pPr>
        <w:pStyle w:val="Brdtext"/>
        <w:ind w:left="1056" w:right="840"/>
        <w:rPr>
          <w:i/>
          <w:spacing w:val="-2"/>
        </w:rPr>
      </w:pPr>
      <w:r>
        <w:t>Om personen är berättigad</w:t>
      </w:r>
      <w:r>
        <w:rPr>
          <w:spacing w:val="-3"/>
        </w:rPr>
        <w:t xml:space="preserve"> </w:t>
      </w:r>
      <w:r>
        <w:t>ekonomiskt bistånd</w:t>
      </w:r>
      <w:r>
        <w:rPr>
          <w:spacing w:val="-3"/>
        </w:rPr>
        <w:t xml:space="preserve"> </w:t>
      </w:r>
      <w:r>
        <w:t>och</w:t>
      </w:r>
      <w:r>
        <w:rPr>
          <w:spacing w:val="-3"/>
        </w:rPr>
        <w:t xml:space="preserve"> </w:t>
      </w:r>
      <w:r>
        <w:t>ej</w:t>
      </w:r>
      <w:r>
        <w:rPr>
          <w:spacing w:val="-1"/>
        </w:rPr>
        <w:t xml:space="preserve"> </w:t>
      </w:r>
      <w:r>
        <w:t>har någon annan</w:t>
      </w:r>
      <w:r>
        <w:rPr>
          <w:spacing w:val="-1"/>
        </w:rPr>
        <w:t xml:space="preserve"> </w:t>
      </w:r>
      <w:r>
        <w:t>aktivitet,</w:t>
      </w:r>
      <w:r>
        <w:rPr>
          <w:spacing w:val="-2"/>
        </w:rPr>
        <w:t xml:space="preserve"> </w:t>
      </w:r>
      <w:r>
        <w:t>sysselsättning</w:t>
      </w:r>
      <w:r>
        <w:rPr>
          <w:spacing w:val="-1"/>
        </w:rPr>
        <w:t xml:space="preserve"> </w:t>
      </w:r>
      <w:r>
        <w:t>eller praktik bokas klienten in på ett kartläggningsmöte hos en arbetsmarknadssekreterare. Om bedömning görs att klienten har en oklar sysselsättningsförmåga ska en arbetsförmågeutredning genomföras.</w:t>
      </w:r>
      <w:r>
        <w:rPr>
          <w:spacing w:val="-5"/>
        </w:rPr>
        <w:t xml:space="preserve"> </w:t>
      </w:r>
      <w:r>
        <w:t>I</w:t>
      </w:r>
      <w:r>
        <w:rPr>
          <w:spacing w:val="-2"/>
        </w:rPr>
        <w:t xml:space="preserve"> </w:t>
      </w:r>
      <w:r>
        <w:t>annat</w:t>
      </w:r>
      <w:r>
        <w:rPr>
          <w:spacing w:val="-2"/>
        </w:rPr>
        <w:t xml:space="preserve"> </w:t>
      </w:r>
      <w:r>
        <w:t>fall</w:t>
      </w:r>
      <w:r>
        <w:rPr>
          <w:spacing w:val="-4"/>
        </w:rPr>
        <w:t xml:space="preserve"> </w:t>
      </w:r>
      <w:r>
        <w:t>ska</w:t>
      </w:r>
      <w:r>
        <w:rPr>
          <w:spacing w:val="-2"/>
        </w:rPr>
        <w:t xml:space="preserve"> </w:t>
      </w:r>
      <w:r>
        <w:t>arbetsmarknadssekreterarna</w:t>
      </w:r>
      <w:r>
        <w:rPr>
          <w:spacing w:val="-2"/>
        </w:rPr>
        <w:t xml:space="preserve"> </w:t>
      </w:r>
      <w:r>
        <w:t>inom</w:t>
      </w:r>
      <w:r>
        <w:rPr>
          <w:spacing w:val="-4"/>
        </w:rPr>
        <w:t xml:space="preserve"> </w:t>
      </w:r>
      <w:r>
        <w:t>24</w:t>
      </w:r>
      <w:r>
        <w:rPr>
          <w:spacing w:val="-2"/>
        </w:rPr>
        <w:t xml:space="preserve"> </w:t>
      </w:r>
      <w:r>
        <w:t>timmar</w:t>
      </w:r>
      <w:r>
        <w:rPr>
          <w:spacing w:val="-2"/>
        </w:rPr>
        <w:t xml:space="preserve"> </w:t>
      </w:r>
      <w:r>
        <w:t>ha</w:t>
      </w:r>
      <w:r>
        <w:rPr>
          <w:spacing w:val="-5"/>
        </w:rPr>
        <w:t xml:space="preserve"> </w:t>
      </w:r>
      <w:r>
        <w:t>ett</w:t>
      </w:r>
      <w:r>
        <w:rPr>
          <w:spacing w:val="-6"/>
        </w:rPr>
        <w:t xml:space="preserve"> </w:t>
      </w:r>
      <w:r>
        <w:t>trepartssamtal</w:t>
      </w:r>
      <w:r>
        <w:rPr>
          <w:spacing w:val="-5"/>
        </w:rPr>
        <w:t xml:space="preserve"> </w:t>
      </w:r>
      <w:r>
        <w:t xml:space="preserve">med klienten samt ansvarig socialsekreterare på ekonomiskt bistånd. Arbete och integrations personal ansvarar för att den sökande får en sysselsättning inom 48 timmar efter det gemensamma </w:t>
      </w:r>
      <w:r>
        <w:rPr>
          <w:spacing w:val="-2"/>
        </w:rPr>
        <w:t>trepartssamtalet</w:t>
      </w:r>
      <w:r>
        <w:rPr>
          <w:i/>
          <w:spacing w:val="-2"/>
        </w:rPr>
        <w:t>.</w:t>
      </w:r>
    </w:p>
    <w:p w14:paraId="598C86A6" w14:textId="3B5B207B" w:rsidR="00DC6066" w:rsidRPr="00DC6066" w:rsidRDefault="00DC6066" w:rsidP="00C879C2">
      <w:pPr>
        <w:pStyle w:val="Rubrik4"/>
        <w:spacing w:before="120"/>
        <w:ind w:left="1055"/>
      </w:pPr>
      <w:r>
        <w:t>Processbeskrivning</w:t>
      </w:r>
    </w:p>
    <w:p w14:paraId="5AE86D97" w14:textId="2E259ED6" w:rsidR="000731E2" w:rsidRDefault="00DE53AE" w:rsidP="00DC6066">
      <w:pPr>
        <w:pStyle w:val="Brdtext"/>
        <w:ind w:left="1056" w:right="840"/>
        <w:rPr>
          <w:i/>
          <w:sz w:val="29"/>
        </w:rPr>
      </w:pPr>
      <w:r>
        <w:rPr>
          <w:noProof/>
        </w:rPr>
        <w:drawing>
          <wp:inline distT="0" distB="0" distL="0" distR="0" wp14:anchorId="3D1BF20D" wp14:editId="2BE4C9A9">
            <wp:extent cx="6456806" cy="1470991"/>
            <wp:effectExtent l="0" t="0" r="1270" b="0"/>
            <wp:docPr id="5" name="image3.jpeg" descr="Beskrivs i stycke Arbete och integ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Beskrivs i stycke Arbete och integratio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56806" cy="1470991"/>
                    </a:xfrm>
                    <a:prstGeom prst="rect">
                      <a:avLst/>
                    </a:prstGeom>
                  </pic:spPr>
                </pic:pic>
              </a:graphicData>
            </a:graphic>
          </wp:inline>
        </w:drawing>
      </w:r>
    </w:p>
    <w:p w14:paraId="7A22A26F" w14:textId="47016FB9" w:rsidR="00652ADA" w:rsidRPr="00DC6066" w:rsidRDefault="00DC6066" w:rsidP="00DC6066">
      <w:pPr>
        <w:pStyle w:val="Rubrik5"/>
      </w:pPr>
      <w:r w:rsidRPr="00DC6066">
        <w:t>Textbeskrivning av bilden</w:t>
      </w:r>
    </w:p>
    <w:p w14:paraId="645F4CB1" w14:textId="77777777" w:rsidR="00AE01F4" w:rsidRPr="00AE01F4" w:rsidRDefault="00AE01F4" w:rsidP="00AE01F4">
      <w:pPr>
        <w:pStyle w:val="Brdtext"/>
        <w:numPr>
          <w:ilvl w:val="0"/>
          <w:numId w:val="2"/>
        </w:numPr>
        <w:ind w:right="840"/>
      </w:pPr>
      <w:r w:rsidRPr="00AE01F4">
        <w:t>Start: ansökan om ekonomiskt bistånd inkommer</w:t>
      </w:r>
    </w:p>
    <w:p w14:paraId="370E1E62" w14:textId="77777777" w:rsidR="00AE01F4" w:rsidRPr="00AE01F4" w:rsidRDefault="00AE01F4" w:rsidP="00AE01F4">
      <w:pPr>
        <w:pStyle w:val="Brdtext"/>
        <w:numPr>
          <w:ilvl w:val="0"/>
          <w:numId w:val="2"/>
        </w:numPr>
        <w:ind w:right="840"/>
      </w:pPr>
      <w:r w:rsidRPr="00AE01F4">
        <w:t>Utredningssamtal måndag–tisdag av socialsekreterare</w:t>
      </w:r>
    </w:p>
    <w:p w14:paraId="33B067A6" w14:textId="77777777" w:rsidR="00AE01F4" w:rsidRPr="00AE01F4" w:rsidRDefault="00AE01F4" w:rsidP="00AE01F4">
      <w:pPr>
        <w:pStyle w:val="Brdtext"/>
        <w:numPr>
          <w:ilvl w:val="0"/>
          <w:numId w:val="2"/>
        </w:numPr>
        <w:ind w:right="840"/>
      </w:pPr>
      <w:r w:rsidRPr="00AE01F4">
        <w:t>Bokning av möte med coach på AME av socialsekreterare</w:t>
      </w:r>
    </w:p>
    <w:p w14:paraId="1185212D" w14:textId="77777777" w:rsidR="00AE01F4" w:rsidRPr="00AE01F4" w:rsidRDefault="00AE01F4" w:rsidP="00AE01F4">
      <w:pPr>
        <w:pStyle w:val="Brdtext"/>
        <w:numPr>
          <w:ilvl w:val="0"/>
          <w:numId w:val="2"/>
        </w:numPr>
        <w:ind w:right="840"/>
      </w:pPr>
      <w:r w:rsidRPr="00AE01F4">
        <w:t>Kartläggningssamtal tisdag–onsdag av arbetsmarknadssekreterare (möte genomförs inom 24 timmar från bokning)</w:t>
      </w:r>
    </w:p>
    <w:p w14:paraId="3B5674F8" w14:textId="77777777" w:rsidR="00AE01F4" w:rsidRPr="00AE01F4" w:rsidRDefault="00AE01F4" w:rsidP="00AE01F4">
      <w:pPr>
        <w:pStyle w:val="Brdtext"/>
        <w:numPr>
          <w:ilvl w:val="0"/>
          <w:numId w:val="2"/>
        </w:numPr>
        <w:ind w:right="840"/>
      </w:pPr>
      <w:r w:rsidRPr="00AE01F4">
        <w:t>Bokning av trepartssamtal AME/IFO av arbetsmarknadssekreterare</w:t>
      </w:r>
    </w:p>
    <w:p w14:paraId="7ED21BB7" w14:textId="77777777" w:rsidR="00AE01F4" w:rsidRPr="00AE01F4" w:rsidRDefault="00AE01F4" w:rsidP="00AE01F4">
      <w:pPr>
        <w:pStyle w:val="Brdtext"/>
        <w:numPr>
          <w:ilvl w:val="0"/>
          <w:numId w:val="2"/>
        </w:numPr>
        <w:ind w:right="840"/>
      </w:pPr>
      <w:r w:rsidRPr="00AE01F4">
        <w:t>Trepartssamtal onsdag–torsdag av arbetsmarknads- och socialsekreterare (möte genomförs inom 24 timmar från bokning)</w:t>
      </w:r>
    </w:p>
    <w:p w14:paraId="5D7E4293" w14:textId="77777777" w:rsidR="00AE01F4" w:rsidRPr="00AE01F4" w:rsidRDefault="00AE01F4" w:rsidP="00AE01F4">
      <w:pPr>
        <w:pStyle w:val="Brdtext"/>
        <w:numPr>
          <w:ilvl w:val="0"/>
          <w:numId w:val="2"/>
        </w:numPr>
        <w:ind w:right="840"/>
      </w:pPr>
      <w:r w:rsidRPr="00AE01F4">
        <w:t>Aktivitet via AME fredag</w:t>
      </w:r>
      <w:r w:rsidRPr="00AE01F4">
        <w:softHyphen/>
        <w:t>–måndag (uppstart av aktivitet inom 48 timmar från trepartssamtal)</w:t>
      </w:r>
    </w:p>
    <w:p w14:paraId="4AF5C4C1" w14:textId="316A430B" w:rsidR="00AF36F9" w:rsidRPr="00AE01F4" w:rsidRDefault="00AE01F4" w:rsidP="00AF36F9">
      <w:pPr>
        <w:pStyle w:val="Brdtext"/>
        <w:numPr>
          <w:ilvl w:val="0"/>
          <w:numId w:val="2"/>
        </w:numPr>
        <w:ind w:right="840"/>
      </w:pPr>
      <w:r w:rsidRPr="00AE01F4">
        <w:t>Slut: individen som uppbär ekonomiskt bidrag har erbjudits sysselsättning.</w:t>
      </w:r>
    </w:p>
    <w:p w14:paraId="09146EB5" w14:textId="769028C0" w:rsidR="000731E2" w:rsidRDefault="00DE53AE" w:rsidP="00C82BE3">
      <w:pPr>
        <w:pStyle w:val="Rubrik2"/>
      </w:pPr>
      <w:r>
        <w:lastRenderedPageBreak/>
        <w:t>Arbetslösa</w:t>
      </w:r>
      <w:r>
        <w:rPr>
          <w:spacing w:val="-6"/>
        </w:rPr>
        <w:t xml:space="preserve"> </w:t>
      </w:r>
      <w:r>
        <w:t>personer</w:t>
      </w:r>
      <w:r>
        <w:rPr>
          <w:spacing w:val="-5"/>
        </w:rPr>
        <w:t xml:space="preserve"> </w:t>
      </w:r>
      <w:r>
        <w:t>mellan</w:t>
      </w:r>
      <w:r>
        <w:rPr>
          <w:spacing w:val="-4"/>
        </w:rPr>
        <w:t xml:space="preserve"> </w:t>
      </w:r>
      <w:r>
        <w:t>18 -</w:t>
      </w:r>
      <w:r>
        <w:rPr>
          <w:spacing w:val="-5"/>
        </w:rPr>
        <w:t xml:space="preserve"> </w:t>
      </w:r>
      <w:r>
        <w:t>64</w:t>
      </w:r>
      <w:r>
        <w:rPr>
          <w:spacing w:val="-3"/>
        </w:rPr>
        <w:t xml:space="preserve"> </w:t>
      </w:r>
      <w:r>
        <w:t>år</w:t>
      </w:r>
      <w:r>
        <w:rPr>
          <w:spacing w:val="-5"/>
        </w:rPr>
        <w:t xml:space="preserve"> </w:t>
      </w:r>
      <w:r>
        <w:t>som</w:t>
      </w:r>
      <w:r>
        <w:rPr>
          <w:spacing w:val="-2"/>
        </w:rPr>
        <w:t xml:space="preserve"> </w:t>
      </w:r>
      <w:r>
        <w:t>har</w:t>
      </w:r>
      <w:r>
        <w:rPr>
          <w:spacing w:val="-5"/>
        </w:rPr>
        <w:t xml:space="preserve"> </w:t>
      </w:r>
      <w:r>
        <w:t>behov</w:t>
      </w:r>
      <w:r>
        <w:rPr>
          <w:spacing w:val="-2"/>
        </w:rPr>
        <w:t xml:space="preserve"> </w:t>
      </w:r>
      <w:r>
        <w:t>av</w:t>
      </w:r>
      <w:r>
        <w:rPr>
          <w:spacing w:val="-2"/>
        </w:rPr>
        <w:t xml:space="preserve"> </w:t>
      </w:r>
      <w:r>
        <w:t>stöd</w:t>
      </w:r>
      <w:r>
        <w:rPr>
          <w:spacing w:val="-3"/>
        </w:rPr>
        <w:t xml:space="preserve"> </w:t>
      </w:r>
      <w:r>
        <w:t>från</w:t>
      </w:r>
      <w:r>
        <w:rPr>
          <w:spacing w:val="-4"/>
        </w:rPr>
        <w:t xml:space="preserve"> </w:t>
      </w:r>
      <w:r>
        <w:t>minst</w:t>
      </w:r>
      <w:r>
        <w:rPr>
          <w:spacing w:val="-3"/>
        </w:rPr>
        <w:t xml:space="preserve"> </w:t>
      </w:r>
      <w:r>
        <w:t>två</w:t>
      </w:r>
      <w:r>
        <w:rPr>
          <w:spacing w:val="-5"/>
        </w:rPr>
        <w:t xml:space="preserve"> </w:t>
      </w:r>
      <w:r>
        <w:rPr>
          <w:spacing w:val="-2"/>
        </w:rPr>
        <w:t>myndigheter</w:t>
      </w:r>
    </w:p>
    <w:p w14:paraId="6FE7D07F" w14:textId="77777777" w:rsidR="000731E2" w:rsidRDefault="00DE53AE" w:rsidP="00C82BE3">
      <w:pPr>
        <w:pStyle w:val="Rubrik3"/>
      </w:pPr>
      <w:r>
        <w:t>Finansiell</w:t>
      </w:r>
      <w:r>
        <w:rPr>
          <w:spacing w:val="-9"/>
        </w:rPr>
        <w:t xml:space="preserve"> </w:t>
      </w:r>
      <w:r>
        <w:t>samordning,</w:t>
      </w:r>
      <w:r>
        <w:rPr>
          <w:spacing w:val="40"/>
        </w:rPr>
        <w:t xml:space="preserve"> </w:t>
      </w:r>
      <w:r>
        <w:t>Västra</w:t>
      </w:r>
      <w:r>
        <w:rPr>
          <w:spacing w:val="-5"/>
        </w:rPr>
        <w:t xml:space="preserve"> </w:t>
      </w:r>
      <w:r>
        <w:t>Värmlands</w:t>
      </w:r>
      <w:r>
        <w:rPr>
          <w:spacing w:val="-5"/>
        </w:rPr>
        <w:t xml:space="preserve"> </w:t>
      </w:r>
      <w:r>
        <w:t>och</w:t>
      </w:r>
      <w:r>
        <w:rPr>
          <w:spacing w:val="-7"/>
        </w:rPr>
        <w:t xml:space="preserve"> </w:t>
      </w:r>
      <w:r>
        <w:t>Norra</w:t>
      </w:r>
      <w:r>
        <w:rPr>
          <w:spacing w:val="-8"/>
        </w:rPr>
        <w:t xml:space="preserve"> </w:t>
      </w:r>
      <w:r>
        <w:t>Dalslands</w:t>
      </w:r>
      <w:r>
        <w:rPr>
          <w:spacing w:val="-4"/>
        </w:rPr>
        <w:t xml:space="preserve"> </w:t>
      </w:r>
      <w:r>
        <w:rPr>
          <w:spacing w:val="-2"/>
        </w:rPr>
        <w:t>Samordningsförbund</w:t>
      </w:r>
    </w:p>
    <w:p w14:paraId="2B368190" w14:textId="77777777" w:rsidR="000731E2" w:rsidRDefault="00DE53AE">
      <w:pPr>
        <w:pStyle w:val="Brdtext"/>
        <w:ind w:left="1056" w:right="840"/>
      </w:pPr>
      <w:r>
        <w:t xml:space="preserve">Arbetslösa personer mellan </w:t>
      </w:r>
      <w:proofErr w:type="gramStart"/>
      <w:r>
        <w:t>18-64</w:t>
      </w:r>
      <w:proofErr w:type="gramEnd"/>
      <w:r>
        <w:t xml:space="preserve"> år som har behov av stöd från minst två myndigheter; Arbetsförmedlingen,</w:t>
      </w:r>
      <w:r>
        <w:rPr>
          <w:spacing w:val="-3"/>
        </w:rPr>
        <w:t xml:space="preserve"> </w:t>
      </w:r>
      <w:r>
        <w:t>Försäkringskassan,</w:t>
      </w:r>
      <w:r>
        <w:rPr>
          <w:spacing w:val="-6"/>
        </w:rPr>
        <w:t xml:space="preserve"> </w:t>
      </w:r>
      <w:r>
        <w:t>Kommunen</w:t>
      </w:r>
      <w:r>
        <w:rPr>
          <w:spacing w:val="-5"/>
        </w:rPr>
        <w:t xml:space="preserve"> </w:t>
      </w:r>
      <w:r>
        <w:t>och/eller</w:t>
      </w:r>
      <w:r>
        <w:rPr>
          <w:spacing w:val="-5"/>
        </w:rPr>
        <w:t xml:space="preserve"> </w:t>
      </w:r>
      <w:r>
        <w:t>sjukvården</w:t>
      </w:r>
      <w:r>
        <w:rPr>
          <w:spacing w:val="-3"/>
        </w:rPr>
        <w:t xml:space="preserve"> </w:t>
      </w:r>
      <w:r>
        <w:t>har</w:t>
      </w:r>
      <w:r>
        <w:rPr>
          <w:spacing w:val="-5"/>
        </w:rPr>
        <w:t xml:space="preserve"> </w:t>
      </w:r>
      <w:r>
        <w:t>möjlighet</w:t>
      </w:r>
      <w:r>
        <w:rPr>
          <w:spacing w:val="-3"/>
        </w:rPr>
        <w:t xml:space="preserve"> </w:t>
      </w:r>
      <w:r>
        <w:t>att</w:t>
      </w:r>
      <w:r>
        <w:rPr>
          <w:spacing w:val="-5"/>
        </w:rPr>
        <w:t xml:space="preserve"> </w:t>
      </w:r>
      <w:r>
        <w:t>delta</w:t>
      </w:r>
      <w:r>
        <w:rPr>
          <w:spacing w:val="-3"/>
        </w:rPr>
        <w:t xml:space="preserve"> </w:t>
      </w:r>
      <w:r>
        <w:t>i insatsen Fördjupad samverkan och individnära stöd. Finsamsamordnaren, deltagaren och övriga parter upprättar en planering utifrån deltagarens önskemål, förutsättningar och behov.</w:t>
      </w:r>
    </w:p>
    <w:p w14:paraId="65153AAA" w14:textId="77777777" w:rsidR="000731E2" w:rsidRDefault="00DE53AE">
      <w:pPr>
        <w:pStyle w:val="Brdtext"/>
        <w:ind w:left="1056" w:right="840"/>
      </w:pPr>
      <w:r>
        <w:t>Finsamsamordnaren håller i och driver processen tillsammans med deltagaren och samverkande parter.</w:t>
      </w:r>
      <w:r>
        <w:rPr>
          <w:spacing w:val="-2"/>
        </w:rPr>
        <w:t xml:space="preserve"> </w:t>
      </w:r>
      <w:r>
        <w:t>Uppföljning</w:t>
      </w:r>
      <w:r>
        <w:rPr>
          <w:spacing w:val="-3"/>
        </w:rPr>
        <w:t xml:space="preserve"> </w:t>
      </w:r>
      <w:r>
        <w:t>sker</w:t>
      </w:r>
      <w:r>
        <w:rPr>
          <w:spacing w:val="-4"/>
        </w:rPr>
        <w:t xml:space="preserve"> </w:t>
      </w:r>
      <w:r>
        <w:t>kontinuerligt</w:t>
      </w:r>
      <w:r>
        <w:rPr>
          <w:spacing w:val="-2"/>
        </w:rPr>
        <w:t xml:space="preserve"> </w:t>
      </w:r>
      <w:r>
        <w:t>i</w:t>
      </w:r>
      <w:r>
        <w:rPr>
          <w:spacing w:val="-2"/>
        </w:rPr>
        <w:t xml:space="preserve"> </w:t>
      </w:r>
      <w:r>
        <w:t>samverkan</w:t>
      </w:r>
      <w:r>
        <w:rPr>
          <w:spacing w:val="-4"/>
        </w:rPr>
        <w:t xml:space="preserve"> </w:t>
      </w:r>
      <w:r>
        <w:t>med</w:t>
      </w:r>
      <w:r>
        <w:rPr>
          <w:spacing w:val="-3"/>
        </w:rPr>
        <w:t xml:space="preserve"> </w:t>
      </w:r>
      <w:r>
        <w:t>deltagaren</w:t>
      </w:r>
      <w:r>
        <w:rPr>
          <w:spacing w:val="-5"/>
        </w:rPr>
        <w:t xml:space="preserve"> </w:t>
      </w:r>
      <w:r>
        <w:t>och</w:t>
      </w:r>
      <w:r>
        <w:rPr>
          <w:spacing w:val="-2"/>
        </w:rPr>
        <w:t xml:space="preserve"> </w:t>
      </w:r>
      <w:r>
        <w:t>aktuella</w:t>
      </w:r>
      <w:r>
        <w:rPr>
          <w:spacing w:val="-5"/>
        </w:rPr>
        <w:t xml:space="preserve"> </w:t>
      </w:r>
      <w:r>
        <w:t>samverkansparter.</w:t>
      </w:r>
    </w:p>
    <w:p w14:paraId="7A78854A" w14:textId="77777777" w:rsidR="000731E2" w:rsidRDefault="000731E2">
      <w:pPr>
        <w:pStyle w:val="Brdtext"/>
        <w:spacing w:before="11"/>
        <w:rPr>
          <w:sz w:val="21"/>
        </w:rPr>
      </w:pPr>
    </w:p>
    <w:p w14:paraId="7C9E598C" w14:textId="77777777" w:rsidR="000731E2" w:rsidRDefault="00DE53AE">
      <w:pPr>
        <w:pStyle w:val="Brdtext"/>
        <w:spacing w:before="1"/>
        <w:ind w:left="1056" w:right="840"/>
      </w:pPr>
      <w:r>
        <w:t>Samverkan sker genom finsammöte en gång per månad. Finsamgruppen består av representanter från Arbetsförmedlingen, Försäkringskassan, Öppenpsykiatrin, Vårdcentralen Bengtsfors, Vårdcentralen</w:t>
      </w:r>
      <w:r>
        <w:rPr>
          <w:spacing w:val="-3"/>
        </w:rPr>
        <w:t xml:space="preserve"> </w:t>
      </w:r>
      <w:r>
        <w:t>Bäckefors,</w:t>
      </w:r>
      <w:r>
        <w:rPr>
          <w:spacing w:val="-5"/>
        </w:rPr>
        <w:t xml:space="preserve"> </w:t>
      </w:r>
      <w:r>
        <w:t>Vuxenenheten</w:t>
      </w:r>
      <w:r>
        <w:rPr>
          <w:spacing w:val="-3"/>
        </w:rPr>
        <w:t xml:space="preserve"> </w:t>
      </w:r>
      <w:r>
        <w:t>IFO</w:t>
      </w:r>
      <w:r>
        <w:rPr>
          <w:spacing w:val="-4"/>
        </w:rPr>
        <w:t xml:space="preserve"> </w:t>
      </w:r>
      <w:r>
        <w:t>och</w:t>
      </w:r>
      <w:r>
        <w:rPr>
          <w:spacing w:val="-2"/>
        </w:rPr>
        <w:t xml:space="preserve"> </w:t>
      </w:r>
      <w:r>
        <w:t>representanter</w:t>
      </w:r>
      <w:r>
        <w:rPr>
          <w:spacing w:val="-5"/>
        </w:rPr>
        <w:t xml:space="preserve"> </w:t>
      </w:r>
      <w:r>
        <w:t>från</w:t>
      </w:r>
      <w:r>
        <w:rPr>
          <w:spacing w:val="-2"/>
        </w:rPr>
        <w:t xml:space="preserve"> </w:t>
      </w:r>
      <w:r>
        <w:t>avdelningarna</w:t>
      </w:r>
      <w:r>
        <w:rPr>
          <w:spacing w:val="-2"/>
        </w:rPr>
        <w:t xml:space="preserve"> </w:t>
      </w:r>
      <w:r>
        <w:t>inom</w:t>
      </w:r>
      <w:r>
        <w:rPr>
          <w:spacing w:val="-4"/>
        </w:rPr>
        <w:t xml:space="preserve"> </w:t>
      </w:r>
      <w:r>
        <w:t>Arbete</w:t>
      </w:r>
      <w:r>
        <w:rPr>
          <w:spacing w:val="-4"/>
        </w:rPr>
        <w:t xml:space="preserve"> </w:t>
      </w:r>
      <w:r>
        <w:t xml:space="preserve">och </w:t>
      </w:r>
      <w:r>
        <w:rPr>
          <w:spacing w:val="-2"/>
        </w:rPr>
        <w:t>integration.</w:t>
      </w:r>
    </w:p>
    <w:p w14:paraId="61DE3ED4" w14:textId="77777777" w:rsidR="000731E2" w:rsidRDefault="00DE53AE" w:rsidP="00C82BE3">
      <w:pPr>
        <w:pStyle w:val="Rubrik2"/>
      </w:pPr>
      <w:r>
        <w:t>Etablering Arbetsförmedlingen</w:t>
      </w:r>
    </w:p>
    <w:p w14:paraId="261D254E" w14:textId="77777777" w:rsidR="000731E2" w:rsidRDefault="00DE53AE">
      <w:pPr>
        <w:pStyle w:val="Brdtext"/>
        <w:spacing w:line="220" w:lineRule="exact"/>
        <w:ind w:left="1056"/>
      </w:pPr>
      <w:r>
        <w:t>Den</w:t>
      </w:r>
      <w:r>
        <w:rPr>
          <w:spacing w:val="-6"/>
        </w:rPr>
        <w:t xml:space="preserve"> </w:t>
      </w:r>
      <w:r>
        <w:t>nyanlände</w:t>
      </w:r>
      <w:r>
        <w:rPr>
          <w:spacing w:val="-3"/>
        </w:rPr>
        <w:t xml:space="preserve"> </w:t>
      </w:r>
      <w:r>
        <w:t>skriver</w:t>
      </w:r>
      <w:r>
        <w:rPr>
          <w:spacing w:val="-6"/>
        </w:rPr>
        <w:t xml:space="preserve"> </w:t>
      </w:r>
      <w:r>
        <w:t>oftast</w:t>
      </w:r>
      <w:r>
        <w:rPr>
          <w:spacing w:val="-2"/>
        </w:rPr>
        <w:t xml:space="preserve"> </w:t>
      </w:r>
      <w:r>
        <w:t>in</w:t>
      </w:r>
      <w:r>
        <w:rPr>
          <w:spacing w:val="-5"/>
        </w:rPr>
        <w:t xml:space="preserve"> </w:t>
      </w:r>
      <w:r>
        <w:t>sig</w:t>
      </w:r>
      <w:r>
        <w:rPr>
          <w:spacing w:val="-7"/>
        </w:rPr>
        <w:t xml:space="preserve"> </w:t>
      </w:r>
      <w:r>
        <w:t>via</w:t>
      </w:r>
      <w:r>
        <w:rPr>
          <w:spacing w:val="-4"/>
        </w:rPr>
        <w:t xml:space="preserve"> </w:t>
      </w:r>
      <w:r>
        <w:t>Statens</w:t>
      </w:r>
      <w:r>
        <w:rPr>
          <w:spacing w:val="-3"/>
        </w:rPr>
        <w:t xml:space="preserve"> </w:t>
      </w:r>
      <w:r>
        <w:t>Servicecenter.</w:t>
      </w:r>
      <w:r>
        <w:rPr>
          <w:spacing w:val="-7"/>
        </w:rPr>
        <w:t xml:space="preserve"> </w:t>
      </w:r>
      <w:r>
        <w:t>De</w:t>
      </w:r>
      <w:r>
        <w:rPr>
          <w:spacing w:val="-6"/>
        </w:rPr>
        <w:t xml:space="preserve"> </w:t>
      </w:r>
      <w:r>
        <w:t>skickar</w:t>
      </w:r>
      <w:r>
        <w:rPr>
          <w:spacing w:val="-4"/>
        </w:rPr>
        <w:t xml:space="preserve"> </w:t>
      </w:r>
      <w:r>
        <w:t>blanketten</w:t>
      </w:r>
      <w:r>
        <w:rPr>
          <w:spacing w:val="-4"/>
        </w:rPr>
        <w:t xml:space="preserve"> </w:t>
      </w:r>
      <w:r>
        <w:t>till</w:t>
      </w:r>
      <w:r>
        <w:rPr>
          <w:spacing w:val="-3"/>
        </w:rPr>
        <w:t xml:space="preserve"> </w:t>
      </w:r>
      <w:r>
        <w:rPr>
          <w:spacing w:val="-2"/>
        </w:rPr>
        <w:t>lokal</w:t>
      </w:r>
    </w:p>
    <w:p w14:paraId="472CF674" w14:textId="77777777" w:rsidR="000731E2" w:rsidRDefault="00DE53AE">
      <w:pPr>
        <w:pStyle w:val="Brdtext"/>
        <w:ind w:left="1056" w:right="898"/>
      </w:pPr>
      <w:r>
        <w:t xml:space="preserve">Arbetsförmedling som kallar till ett samtal. Väntetiden för ett samtal är som regel </w:t>
      </w:r>
      <w:proofErr w:type="gramStart"/>
      <w:r>
        <w:t>1-3</w:t>
      </w:r>
      <w:proofErr w:type="gramEnd"/>
      <w:r>
        <w:t xml:space="preserve"> veckor. Om den nyanlände tillhör ”etableringen” anvisa programmet från dagen för samtalet</w:t>
      </w:r>
      <w:r w:rsidRPr="00D94218">
        <w:rPr>
          <w:color w:val="000000" w:themeColor="text1"/>
        </w:rPr>
        <w:t xml:space="preserve">. </w:t>
      </w:r>
      <w:r>
        <w:t>I förekommande fall anvisa även den nyanlände att studera i enlighet med utbildningsplikten. Därefter tar sektionen som jobbar med utbildning och vägledning över den nyanlände</w:t>
      </w:r>
      <w:r>
        <w:rPr>
          <w:b/>
        </w:rPr>
        <w:t xml:space="preserve">. </w:t>
      </w:r>
      <w:r>
        <w:t>Sökande inom etableringsprogrammet</w:t>
      </w:r>
      <w:r>
        <w:rPr>
          <w:spacing w:val="-2"/>
        </w:rPr>
        <w:t xml:space="preserve"> </w:t>
      </w:r>
      <w:r>
        <w:t>ska</w:t>
      </w:r>
      <w:r>
        <w:rPr>
          <w:spacing w:val="-2"/>
        </w:rPr>
        <w:t xml:space="preserve"> </w:t>
      </w:r>
      <w:r>
        <w:t>lyftas</w:t>
      </w:r>
      <w:r>
        <w:rPr>
          <w:spacing w:val="-5"/>
        </w:rPr>
        <w:t xml:space="preserve"> </w:t>
      </w:r>
      <w:r>
        <w:t>upp</w:t>
      </w:r>
      <w:r>
        <w:rPr>
          <w:spacing w:val="-3"/>
        </w:rPr>
        <w:t xml:space="preserve"> </w:t>
      </w:r>
      <w:r>
        <w:t>i</w:t>
      </w:r>
      <w:r>
        <w:rPr>
          <w:spacing w:val="-2"/>
        </w:rPr>
        <w:t xml:space="preserve"> </w:t>
      </w:r>
      <w:r>
        <w:t>samverkan</w:t>
      </w:r>
      <w:r>
        <w:rPr>
          <w:spacing w:val="-2"/>
        </w:rPr>
        <w:t xml:space="preserve"> </w:t>
      </w:r>
      <w:r>
        <w:t>ca</w:t>
      </w:r>
      <w:r>
        <w:rPr>
          <w:spacing w:val="-4"/>
        </w:rPr>
        <w:t xml:space="preserve"> </w:t>
      </w:r>
      <w:r>
        <w:t>sex</w:t>
      </w:r>
      <w:r>
        <w:rPr>
          <w:spacing w:val="-4"/>
        </w:rPr>
        <w:t xml:space="preserve"> </w:t>
      </w:r>
      <w:r>
        <w:t>månader</w:t>
      </w:r>
      <w:r>
        <w:rPr>
          <w:spacing w:val="-2"/>
        </w:rPr>
        <w:t xml:space="preserve"> </w:t>
      </w:r>
      <w:r>
        <w:t>innan</w:t>
      </w:r>
      <w:r>
        <w:rPr>
          <w:spacing w:val="-5"/>
        </w:rPr>
        <w:t xml:space="preserve"> </w:t>
      </w:r>
      <w:r>
        <w:t>etableringsprogrammet</w:t>
      </w:r>
      <w:r>
        <w:rPr>
          <w:spacing w:val="-2"/>
        </w:rPr>
        <w:t xml:space="preserve"> </w:t>
      </w:r>
      <w:r>
        <w:t>är slut. Arbetsförmedlingen lyfter dessa ärenden och tillsammans med övriga i samverkan arbetar för</w:t>
      </w:r>
    </w:p>
    <w:p w14:paraId="11D4ED19" w14:textId="0A0509F3" w:rsidR="000731E2" w:rsidRDefault="00DE53AE" w:rsidP="00C82BE3">
      <w:pPr>
        <w:pStyle w:val="Brdtext"/>
        <w:ind w:left="1056" w:right="855"/>
        <w:jc w:val="both"/>
      </w:pPr>
      <w:r>
        <w:t>att</w:t>
      </w:r>
      <w:r>
        <w:rPr>
          <w:spacing w:val="-1"/>
        </w:rPr>
        <w:t xml:space="preserve"> </w:t>
      </w:r>
      <w:r>
        <w:t>dessa</w:t>
      </w:r>
      <w:r>
        <w:rPr>
          <w:spacing w:val="-1"/>
        </w:rPr>
        <w:t xml:space="preserve"> </w:t>
      </w:r>
      <w:r>
        <w:t>individer</w:t>
      </w:r>
      <w:r>
        <w:rPr>
          <w:spacing w:val="-4"/>
        </w:rPr>
        <w:t xml:space="preserve"> </w:t>
      </w:r>
      <w:r>
        <w:t>ska</w:t>
      </w:r>
      <w:r>
        <w:rPr>
          <w:spacing w:val="-3"/>
        </w:rPr>
        <w:t xml:space="preserve"> </w:t>
      </w:r>
      <w:r>
        <w:t>komma</w:t>
      </w:r>
      <w:r>
        <w:rPr>
          <w:spacing w:val="-1"/>
        </w:rPr>
        <w:t xml:space="preserve"> </w:t>
      </w:r>
      <w:r>
        <w:t>ut</w:t>
      </w:r>
      <w:r>
        <w:rPr>
          <w:spacing w:val="-4"/>
        </w:rPr>
        <w:t xml:space="preserve"> </w:t>
      </w:r>
      <w:r>
        <w:t>i</w:t>
      </w:r>
      <w:r>
        <w:rPr>
          <w:spacing w:val="-1"/>
        </w:rPr>
        <w:t xml:space="preserve"> </w:t>
      </w:r>
      <w:r>
        <w:t>arbete/egen</w:t>
      </w:r>
      <w:r>
        <w:rPr>
          <w:spacing w:val="-1"/>
        </w:rPr>
        <w:t xml:space="preserve"> </w:t>
      </w:r>
      <w:r>
        <w:t>försörjning</w:t>
      </w:r>
      <w:r>
        <w:rPr>
          <w:spacing w:val="-2"/>
        </w:rPr>
        <w:t xml:space="preserve"> </w:t>
      </w:r>
      <w:r>
        <w:t>så</w:t>
      </w:r>
      <w:r>
        <w:rPr>
          <w:spacing w:val="-1"/>
        </w:rPr>
        <w:t xml:space="preserve"> </w:t>
      </w:r>
      <w:r>
        <w:t>snabbt</w:t>
      </w:r>
      <w:r>
        <w:rPr>
          <w:spacing w:val="-1"/>
        </w:rPr>
        <w:t xml:space="preserve"> </w:t>
      </w:r>
      <w:r>
        <w:t>som det</w:t>
      </w:r>
      <w:r>
        <w:rPr>
          <w:spacing w:val="-1"/>
        </w:rPr>
        <w:t xml:space="preserve"> </w:t>
      </w:r>
      <w:r>
        <w:t>går.</w:t>
      </w:r>
      <w:r>
        <w:rPr>
          <w:spacing w:val="-4"/>
        </w:rPr>
        <w:t xml:space="preserve"> </w:t>
      </w:r>
      <w:r>
        <w:t>Dessa</w:t>
      </w:r>
      <w:r>
        <w:rPr>
          <w:spacing w:val="-1"/>
        </w:rPr>
        <w:t xml:space="preserve"> </w:t>
      </w:r>
      <w:r>
        <w:t>individer</w:t>
      </w:r>
      <w:r>
        <w:rPr>
          <w:spacing w:val="-4"/>
        </w:rPr>
        <w:t xml:space="preserve"> </w:t>
      </w:r>
      <w:r>
        <w:t>ska få</w:t>
      </w:r>
      <w:r>
        <w:rPr>
          <w:spacing w:val="-1"/>
        </w:rPr>
        <w:t xml:space="preserve"> </w:t>
      </w:r>
      <w:r>
        <w:t>stöd</w:t>
      </w:r>
      <w:r>
        <w:rPr>
          <w:spacing w:val="-5"/>
        </w:rPr>
        <w:t xml:space="preserve"> </w:t>
      </w:r>
      <w:r>
        <w:t>och</w:t>
      </w:r>
      <w:r>
        <w:rPr>
          <w:spacing w:val="-4"/>
        </w:rPr>
        <w:t xml:space="preserve"> </w:t>
      </w:r>
      <w:r>
        <w:t>möjlighet</w:t>
      </w:r>
      <w:r>
        <w:rPr>
          <w:spacing w:val="-3"/>
        </w:rPr>
        <w:t xml:space="preserve"> </w:t>
      </w:r>
      <w:r>
        <w:t>att</w:t>
      </w:r>
      <w:r>
        <w:rPr>
          <w:spacing w:val="-2"/>
        </w:rPr>
        <w:t xml:space="preserve"> </w:t>
      </w:r>
      <w:r>
        <w:t>få</w:t>
      </w:r>
      <w:r>
        <w:rPr>
          <w:spacing w:val="-4"/>
        </w:rPr>
        <w:t xml:space="preserve"> </w:t>
      </w:r>
      <w:r>
        <w:t>sitt första</w:t>
      </w:r>
      <w:r>
        <w:rPr>
          <w:spacing w:val="-4"/>
        </w:rPr>
        <w:t xml:space="preserve"> </w:t>
      </w:r>
      <w:r>
        <w:t>jobb</w:t>
      </w:r>
      <w:r>
        <w:rPr>
          <w:spacing w:val="-2"/>
        </w:rPr>
        <w:t xml:space="preserve"> </w:t>
      </w:r>
      <w:r>
        <w:t>i</w:t>
      </w:r>
      <w:r>
        <w:rPr>
          <w:spacing w:val="-3"/>
        </w:rPr>
        <w:t xml:space="preserve"> </w:t>
      </w:r>
      <w:r>
        <w:t>Sverige</w:t>
      </w:r>
      <w:r>
        <w:rPr>
          <w:spacing w:val="-3"/>
        </w:rPr>
        <w:t xml:space="preserve"> </w:t>
      </w:r>
      <w:r>
        <w:t>vilket</w:t>
      </w:r>
      <w:r>
        <w:rPr>
          <w:spacing w:val="-1"/>
        </w:rPr>
        <w:t xml:space="preserve"> </w:t>
      </w:r>
      <w:r>
        <w:t>kan</w:t>
      </w:r>
      <w:r>
        <w:rPr>
          <w:spacing w:val="-1"/>
        </w:rPr>
        <w:t xml:space="preserve"> </w:t>
      </w:r>
      <w:r>
        <w:t>vara</w:t>
      </w:r>
      <w:r>
        <w:rPr>
          <w:spacing w:val="-3"/>
        </w:rPr>
        <w:t xml:space="preserve"> </w:t>
      </w:r>
      <w:r>
        <w:t>med</w:t>
      </w:r>
      <w:r>
        <w:rPr>
          <w:spacing w:val="-1"/>
        </w:rPr>
        <w:t xml:space="preserve"> </w:t>
      </w:r>
      <w:r>
        <w:t>anställningsstöd</w:t>
      </w:r>
      <w:r>
        <w:rPr>
          <w:spacing w:val="-2"/>
        </w:rPr>
        <w:t xml:space="preserve"> </w:t>
      </w:r>
      <w:r>
        <w:t>eller</w:t>
      </w:r>
      <w:r>
        <w:rPr>
          <w:spacing w:val="-3"/>
        </w:rPr>
        <w:t xml:space="preserve"> </w:t>
      </w:r>
      <w:r>
        <w:t>via</w:t>
      </w:r>
      <w:r>
        <w:rPr>
          <w:spacing w:val="-1"/>
        </w:rPr>
        <w:t xml:space="preserve"> </w:t>
      </w:r>
      <w:proofErr w:type="gramStart"/>
      <w:r>
        <w:t>t.ex.</w:t>
      </w:r>
      <w:proofErr w:type="gramEnd"/>
      <w:r>
        <w:t xml:space="preserve"> </w:t>
      </w:r>
      <w:r>
        <w:rPr>
          <w:spacing w:val="-2"/>
        </w:rPr>
        <w:t>Jobbspår.</w:t>
      </w:r>
    </w:p>
    <w:p w14:paraId="30988EB5" w14:textId="77777777" w:rsidR="000731E2" w:rsidRDefault="00DE53AE" w:rsidP="00C82BE3">
      <w:pPr>
        <w:pStyle w:val="Rubrik3"/>
      </w:pPr>
      <w:r>
        <w:t>Kommunen</w:t>
      </w:r>
    </w:p>
    <w:p w14:paraId="1EE11290" w14:textId="7DFC030D" w:rsidR="000731E2" w:rsidRPr="00C82BE3" w:rsidRDefault="00DE53AE" w:rsidP="00C82BE3">
      <w:pPr>
        <w:pStyle w:val="Brdtext"/>
        <w:spacing w:before="1"/>
        <w:ind w:left="1056" w:right="840"/>
      </w:pPr>
      <w:r>
        <w:t>Kommunen får en signal från Arbetsförmedlingen om att deltagare omfattas av etableringsprogrammet</w:t>
      </w:r>
      <w:r>
        <w:rPr>
          <w:spacing w:val="-5"/>
        </w:rPr>
        <w:t xml:space="preserve"> </w:t>
      </w:r>
      <w:r>
        <w:t>gällande</w:t>
      </w:r>
      <w:r>
        <w:rPr>
          <w:spacing w:val="-4"/>
        </w:rPr>
        <w:t xml:space="preserve"> </w:t>
      </w:r>
      <w:r>
        <w:t>SFI,</w:t>
      </w:r>
      <w:r>
        <w:rPr>
          <w:spacing w:val="-5"/>
        </w:rPr>
        <w:t xml:space="preserve"> </w:t>
      </w:r>
      <w:r>
        <w:t>samhällsorientering</w:t>
      </w:r>
      <w:r>
        <w:rPr>
          <w:spacing w:val="-6"/>
        </w:rPr>
        <w:t xml:space="preserve"> </w:t>
      </w:r>
      <w:r>
        <w:t>och</w:t>
      </w:r>
      <w:r>
        <w:rPr>
          <w:spacing w:val="-5"/>
        </w:rPr>
        <w:t xml:space="preserve"> </w:t>
      </w:r>
      <w:r>
        <w:t>i</w:t>
      </w:r>
      <w:r>
        <w:rPr>
          <w:spacing w:val="-5"/>
        </w:rPr>
        <w:t xml:space="preserve"> </w:t>
      </w:r>
      <w:r>
        <w:t>förekommande</w:t>
      </w:r>
      <w:r>
        <w:rPr>
          <w:spacing w:val="-4"/>
        </w:rPr>
        <w:t xml:space="preserve"> </w:t>
      </w:r>
      <w:r>
        <w:t>fall</w:t>
      </w:r>
      <w:r>
        <w:rPr>
          <w:spacing w:val="-5"/>
        </w:rPr>
        <w:t xml:space="preserve"> </w:t>
      </w:r>
      <w:r>
        <w:t>utbildningsplikt. Arbete och integration ansvarar för samhällsorienteringen och Vuxenutbildningen</w:t>
      </w:r>
      <w:r>
        <w:rPr>
          <w:spacing w:val="40"/>
        </w:rPr>
        <w:t xml:space="preserve"> </w:t>
      </w:r>
      <w:r>
        <w:t>för SFI och utbildningsplikt. Vuxenutbildningen meddelar Arbete och integration om det är kö till SFI.</w:t>
      </w:r>
    </w:p>
    <w:p w14:paraId="3B91D5E9" w14:textId="77777777" w:rsidR="000731E2" w:rsidRDefault="00DE53AE" w:rsidP="00C82BE3">
      <w:pPr>
        <w:pStyle w:val="Rubrik3"/>
      </w:pPr>
      <w:r>
        <w:t>Funktioner</w:t>
      </w:r>
      <w:r>
        <w:rPr>
          <w:spacing w:val="-11"/>
        </w:rPr>
        <w:t xml:space="preserve"> </w:t>
      </w:r>
      <w:r>
        <w:t>och</w:t>
      </w:r>
      <w:r>
        <w:rPr>
          <w:spacing w:val="-12"/>
        </w:rPr>
        <w:t xml:space="preserve"> </w:t>
      </w:r>
      <w:proofErr w:type="gramStart"/>
      <w:r>
        <w:t>roller</w:t>
      </w:r>
      <w:r>
        <w:rPr>
          <w:spacing w:val="-11"/>
        </w:rPr>
        <w:t xml:space="preserve"> </w:t>
      </w:r>
      <w:r>
        <w:t>etablering</w:t>
      </w:r>
      <w:proofErr w:type="gramEnd"/>
      <w:r>
        <w:t xml:space="preserve"> Arbete och integration</w:t>
      </w:r>
    </w:p>
    <w:p w14:paraId="6C0B2676" w14:textId="77777777" w:rsidR="000731E2" w:rsidRDefault="00DE53AE">
      <w:pPr>
        <w:pStyle w:val="Brdtext"/>
        <w:ind w:left="1056"/>
      </w:pPr>
      <w:r>
        <w:rPr>
          <w:b/>
        </w:rPr>
        <w:t>Integrationsvarig</w:t>
      </w:r>
      <w:r>
        <w:rPr>
          <w:b/>
          <w:spacing w:val="-1"/>
        </w:rPr>
        <w:t xml:space="preserve"> </w:t>
      </w:r>
      <w:r>
        <w:t>stöttar</w:t>
      </w:r>
      <w:r>
        <w:rPr>
          <w:spacing w:val="-3"/>
        </w:rPr>
        <w:t xml:space="preserve"> </w:t>
      </w:r>
      <w:r>
        <w:t>deltagaren</w:t>
      </w:r>
      <w:r>
        <w:rPr>
          <w:spacing w:val="-3"/>
        </w:rPr>
        <w:t xml:space="preserve"> </w:t>
      </w:r>
      <w:r>
        <w:t>tills</w:t>
      </w:r>
      <w:r>
        <w:rPr>
          <w:spacing w:val="-3"/>
        </w:rPr>
        <w:t xml:space="preserve"> </w:t>
      </w:r>
      <w:r>
        <w:t>dess</w:t>
      </w:r>
      <w:r>
        <w:rPr>
          <w:spacing w:val="-5"/>
        </w:rPr>
        <w:t xml:space="preserve"> </w:t>
      </w:r>
      <w:r>
        <w:t>att</w:t>
      </w:r>
      <w:r>
        <w:rPr>
          <w:spacing w:val="-5"/>
        </w:rPr>
        <w:t xml:space="preserve"> </w:t>
      </w:r>
      <w:r>
        <w:t>personen</w:t>
      </w:r>
      <w:r>
        <w:rPr>
          <w:spacing w:val="-3"/>
        </w:rPr>
        <w:t xml:space="preserve"> </w:t>
      </w:r>
      <w:r>
        <w:t>fått</w:t>
      </w:r>
      <w:r>
        <w:rPr>
          <w:spacing w:val="-3"/>
        </w:rPr>
        <w:t xml:space="preserve"> </w:t>
      </w:r>
      <w:r>
        <w:t>personnummer</w:t>
      </w:r>
      <w:r>
        <w:rPr>
          <w:spacing w:val="-5"/>
        </w:rPr>
        <w:t xml:space="preserve"> </w:t>
      </w:r>
      <w:r>
        <w:t>samt</w:t>
      </w:r>
      <w:r>
        <w:rPr>
          <w:spacing w:val="-5"/>
        </w:rPr>
        <w:t xml:space="preserve"> </w:t>
      </w:r>
      <w:r>
        <w:t>skrivits in</w:t>
      </w:r>
      <w:r>
        <w:rPr>
          <w:spacing w:val="-4"/>
        </w:rPr>
        <w:t xml:space="preserve"> </w:t>
      </w:r>
      <w:r>
        <w:t>i etableringsprogrammet och börjat SFI.</w:t>
      </w:r>
      <w:r>
        <w:rPr>
          <w:spacing w:val="40"/>
        </w:rPr>
        <w:t xml:space="preserve"> </w:t>
      </w:r>
      <w:r>
        <w:t>Vid behov kan integrationsansvarig lyfta ärenden i den samverkansgrupps som man har för målgruppen ”Långtidsarbetslösa som läser SFI”.</w:t>
      </w:r>
    </w:p>
    <w:p w14:paraId="02CF5FB4" w14:textId="77777777" w:rsidR="000731E2" w:rsidRDefault="000731E2">
      <w:pPr>
        <w:pStyle w:val="Brdtext"/>
        <w:spacing w:before="4"/>
      </w:pPr>
    </w:p>
    <w:p w14:paraId="68971FFB" w14:textId="77777777" w:rsidR="000731E2" w:rsidRDefault="00DE53AE">
      <w:pPr>
        <w:pStyle w:val="Brdtext"/>
        <w:spacing w:line="237" w:lineRule="auto"/>
        <w:ind w:left="1056" w:right="840"/>
      </w:pPr>
      <w:r>
        <w:rPr>
          <w:b/>
        </w:rPr>
        <w:t>Socialsekreterare</w:t>
      </w:r>
      <w:r>
        <w:rPr>
          <w:b/>
          <w:spacing w:val="-2"/>
        </w:rPr>
        <w:t xml:space="preserve"> </w:t>
      </w:r>
      <w:r>
        <w:t>utreder</w:t>
      </w:r>
      <w:r>
        <w:rPr>
          <w:spacing w:val="-4"/>
        </w:rPr>
        <w:t xml:space="preserve"> </w:t>
      </w:r>
      <w:r>
        <w:t>och</w:t>
      </w:r>
      <w:r>
        <w:rPr>
          <w:spacing w:val="-2"/>
        </w:rPr>
        <w:t xml:space="preserve"> </w:t>
      </w:r>
      <w:r>
        <w:t>beslutar</w:t>
      </w:r>
      <w:r>
        <w:rPr>
          <w:spacing w:val="-5"/>
        </w:rPr>
        <w:t xml:space="preserve"> </w:t>
      </w:r>
      <w:r>
        <w:t>om</w:t>
      </w:r>
      <w:r>
        <w:rPr>
          <w:spacing w:val="-4"/>
        </w:rPr>
        <w:t xml:space="preserve"> </w:t>
      </w:r>
      <w:r>
        <w:t>rätten</w:t>
      </w:r>
      <w:r>
        <w:rPr>
          <w:spacing w:val="-2"/>
        </w:rPr>
        <w:t xml:space="preserve"> </w:t>
      </w:r>
      <w:r>
        <w:t>till</w:t>
      </w:r>
      <w:r>
        <w:rPr>
          <w:spacing w:val="-5"/>
        </w:rPr>
        <w:t xml:space="preserve"> </w:t>
      </w:r>
      <w:r>
        <w:t>s.k.</w:t>
      </w:r>
      <w:r>
        <w:rPr>
          <w:spacing w:val="-2"/>
        </w:rPr>
        <w:t xml:space="preserve"> </w:t>
      </w:r>
      <w:r>
        <w:t>glappet</w:t>
      </w:r>
      <w:r>
        <w:rPr>
          <w:spacing w:val="-2"/>
        </w:rPr>
        <w:t xml:space="preserve"> </w:t>
      </w:r>
      <w:r>
        <w:t>pengar</w:t>
      </w:r>
      <w:r>
        <w:rPr>
          <w:spacing w:val="-2"/>
        </w:rPr>
        <w:t xml:space="preserve"> </w:t>
      </w:r>
      <w:r>
        <w:t>d.v.s.</w:t>
      </w:r>
      <w:r>
        <w:rPr>
          <w:spacing w:val="-3"/>
        </w:rPr>
        <w:t xml:space="preserve"> </w:t>
      </w:r>
      <w:r>
        <w:t>ekonomiskt</w:t>
      </w:r>
      <w:r>
        <w:rPr>
          <w:spacing w:val="-2"/>
        </w:rPr>
        <w:t xml:space="preserve"> </w:t>
      </w:r>
      <w:r>
        <w:t>bistånd enligt gällande lagstiftning.</w:t>
      </w:r>
    </w:p>
    <w:p w14:paraId="08B2C4BE" w14:textId="77777777" w:rsidR="000731E2" w:rsidRDefault="000731E2">
      <w:pPr>
        <w:pStyle w:val="Brdtext"/>
        <w:spacing w:before="2"/>
      </w:pPr>
    </w:p>
    <w:p w14:paraId="4D326E5C" w14:textId="77777777" w:rsidR="000731E2" w:rsidRDefault="00DE53AE">
      <w:pPr>
        <w:ind w:left="1056"/>
        <w:jc w:val="both"/>
      </w:pPr>
      <w:r>
        <w:rPr>
          <w:b/>
        </w:rPr>
        <w:t>Samhällskommunikatör</w:t>
      </w:r>
      <w:r>
        <w:rPr>
          <w:b/>
          <w:spacing w:val="-8"/>
        </w:rPr>
        <w:t xml:space="preserve"> </w:t>
      </w:r>
      <w:r>
        <w:t>planerar</w:t>
      </w:r>
      <w:r>
        <w:rPr>
          <w:spacing w:val="-8"/>
        </w:rPr>
        <w:t xml:space="preserve"> </w:t>
      </w:r>
      <w:r>
        <w:t>och</w:t>
      </w:r>
      <w:r>
        <w:rPr>
          <w:spacing w:val="-7"/>
        </w:rPr>
        <w:t xml:space="preserve"> </w:t>
      </w:r>
      <w:r>
        <w:t>genomför</w:t>
      </w:r>
      <w:r>
        <w:rPr>
          <w:spacing w:val="-7"/>
        </w:rPr>
        <w:t xml:space="preserve"> </w:t>
      </w:r>
      <w:r>
        <w:rPr>
          <w:spacing w:val="-2"/>
        </w:rPr>
        <w:t>samhällsorientering.</w:t>
      </w:r>
    </w:p>
    <w:p w14:paraId="22C0A840" w14:textId="77777777" w:rsidR="000731E2" w:rsidRDefault="000731E2">
      <w:pPr>
        <w:pStyle w:val="Brdtext"/>
      </w:pPr>
    </w:p>
    <w:p w14:paraId="54035725" w14:textId="77777777" w:rsidR="000731E2" w:rsidRDefault="00DE53AE">
      <w:pPr>
        <w:ind w:left="1056"/>
        <w:jc w:val="both"/>
      </w:pPr>
      <w:r>
        <w:rPr>
          <w:b/>
        </w:rPr>
        <w:t>Studie-</w:t>
      </w:r>
      <w:r>
        <w:rPr>
          <w:b/>
          <w:spacing w:val="-7"/>
        </w:rPr>
        <w:t xml:space="preserve"> </w:t>
      </w:r>
      <w:r>
        <w:rPr>
          <w:b/>
        </w:rPr>
        <w:t>och</w:t>
      </w:r>
      <w:r>
        <w:rPr>
          <w:b/>
          <w:spacing w:val="-5"/>
        </w:rPr>
        <w:t xml:space="preserve"> </w:t>
      </w:r>
      <w:r>
        <w:rPr>
          <w:b/>
        </w:rPr>
        <w:t>yrkesvägledare</w:t>
      </w:r>
      <w:r>
        <w:rPr>
          <w:b/>
          <w:spacing w:val="-4"/>
        </w:rPr>
        <w:t xml:space="preserve"> </w:t>
      </w:r>
      <w:r>
        <w:t>från</w:t>
      </w:r>
      <w:r>
        <w:rPr>
          <w:spacing w:val="-6"/>
        </w:rPr>
        <w:t xml:space="preserve"> </w:t>
      </w:r>
      <w:r>
        <w:t>Vuxenutbildningen</w:t>
      </w:r>
      <w:r>
        <w:rPr>
          <w:spacing w:val="-6"/>
        </w:rPr>
        <w:t xml:space="preserve"> </w:t>
      </w:r>
      <w:r>
        <w:t>ansvarar</w:t>
      </w:r>
      <w:r>
        <w:rPr>
          <w:spacing w:val="-5"/>
        </w:rPr>
        <w:t xml:space="preserve"> </w:t>
      </w:r>
      <w:r>
        <w:t>för</w:t>
      </w:r>
      <w:r>
        <w:rPr>
          <w:spacing w:val="-4"/>
        </w:rPr>
        <w:t xml:space="preserve"> </w:t>
      </w:r>
      <w:r>
        <w:t>SFI</w:t>
      </w:r>
      <w:r>
        <w:rPr>
          <w:spacing w:val="-7"/>
        </w:rPr>
        <w:t xml:space="preserve"> </w:t>
      </w:r>
      <w:r>
        <w:t>och</w:t>
      </w:r>
      <w:r>
        <w:rPr>
          <w:spacing w:val="-4"/>
        </w:rPr>
        <w:t xml:space="preserve"> </w:t>
      </w:r>
      <w:r>
        <w:rPr>
          <w:spacing w:val="-2"/>
        </w:rPr>
        <w:t>utbildningsplikt.</w:t>
      </w:r>
    </w:p>
    <w:p w14:paraId="1F33139D" w14:textId="77777777" w:rsidR="000731E2" w:rsidRDefault="000731E2">
      <w:pPr>
        <w:jc w:val="both"/>
        <w:sectPr w:rsidR="000731E2">
          <w:headerReference w:type="default" r:id="rId11"/>
          <w:pgSz w:w="11910" w:h="16840"/>
          <w:pgMar w:top="1900" w:right="580" w:bottom="280" w:left="360" w:header="720" w:footer="720" w:gutter="0"/>
          <w:cols w:space="720"/>
        </w:sectPr>
      </w:pPr>
    </w:p>
    <w:p w14:paraId="05843A77" w14:textId="77777777" w:rsidR="000731E2" w:rsidRDefault="00DE53AE" w:rsidP="00C82BE3">
      <w:pPr>
        <w:pStyle w:val="Rubrik2"/>
      </w:pPr>
      <w:r>
        <w:lastRenderedPageBreak/>
        <w:t>Rusta</w:t>
      </w:r>
      <w:r>
        <w:rPr>
          <w:spacing w:val="-1"/>
        </w:rPr>
        <w:t xml:space="preserve"> </w:t>
      </w:r>
      <w:r>
        <w:t>och</w:t>
      </w:r>
      <w:r>
        <w:rPr>
          <w:spacing w:val="-3"/>
        </w:rPr>
        <w:t xml:space="preserve"> </w:t>
      </w:r>
      <w:r>
        <w:rPr>
          <w:spacing w:val="-2"/>
        </w:rPr>
        <w:t>matcha</w:t>
      </w:r>
    </w:p>
    <w:p w14:paraId="3CC3A532" w14:textId="77777777" w:rsidR="000731E2" w:rsidRDefault="00DE53AE" w:rsidP="00C82BE3">
      <w:pPr>
        <w:pStyle w:val="Rubrik3"/>
      </w:pPr>
      <w:r>
        <w:t>Arbetsförmedlingen</w:t>
      </w:r>
    </w:p>
    <w:p w14:paraId="392D8EAE" w14:textId="783431D3" w:rsidR="000731E2" w:rsidRPr="00C82BE3" w:rsidRDefault="00DE53AE" w:rsidP="00C82BE3">
      <w:pPr>
        <w:pStyle w:val="Brdtext"/>
        <w:spacing w:before="1"/>
        <w:ind w:left="1056" w:right="840"/>
      </w:pPr>
      <w:r>
        <w:t>Arbetsförmedlingen</w:t>
      </w:r>
      <w:r>
        <w:rPr>
          <w:spacing w:val="-2"/>
        </w:rPr>
        <w:t xml:space="preserve"> </w:t>
      </w:r>
      <w:r>
        <w:t>anvisar</w:t>
      </w:r>
      <w:r>
        <w:rPr>
          <w:spacing w:val="-2"/>
        </w:rPr>
        <w:t xml:space="preserve"> </w:t>
      </w:r>
      <w:r>
        <w:t>den</w:t>
      </w:r>
      <w:r>
        <w:rPr>
          <w:spacing w:val="-3"/>
        </w:rPr>
        <w:t xml:space="preserve"> </w:t>
      </w:r>
      <w:r>
        <w:t>arbetssökande</w:t>
      </w:r>
      <w:r>
        <w:rPr>
          <w:spacing w:val="-2"/>
        </w:rPr>
        <w:t xml:space="preserve"> </w:t>
      </w:r>
      <w:r>
        <w:t>till</w:t>
      </w:r>
      <w:r>
        <w:rPr>
          <w:spacing w:val="-5"/>
        </w:rPr>
        <w:t xml:space="preserve"> </w:t>
      </w:r>
      <w:r>
        <w:t>tjänsten</w:t>
      </w:r>
      <w:r>
        <w:rPr>
          <w:spacing w:val="-3"/>
        </w:rPr>
        <w:t xml:space="preserve"> </w:t>
      </w:r>
      <w:r>
        <w:t>Rusta</w:t>
      </w:r>
      <w:r>
        <w:rPr>
          <w:spacing w:val="-5"/>
        </w:rPr>
        <w:t xml:space="preserve"> </w:t>
      </w:r>
      <w:r>
        <w:t>och</w:t>
      </w:r>
      <w:r>
        <w:rPr>
          <w:spacing w:val="-2"/>
        </w:rPr>
        <w:t xml:space="preserve"> </w:t>
      </w:r>
      <w:r>
        <w:t>matcha</w:t>
      </w:r>
      <w:r>
        <w:rPr>
          <w:spacing w:val="-5"/>
        </w:rPr>
        <w:t xml:space="preserve"> </w:t>
      </w:r>
      <w:r>
        <w:t>och</w:t>
      </w:r>
      <w:r>
        <w:rPr>
          <w:spacing w:val="-3"/>
        </w:rPr>
        <w:t xml:space="preserve"> </w:t>
      </w:r>
      <w:r>
        <w:t>den</w:t>
      </w:r>
      <w:r>
        <w:rPr>
          <w:spacing w:val="-2"/>
        </w:rPr>
        <w:t xml:space="preserve"> </w:t>
      </w:r>
      <w:r>
        <w:t>arbetssökande väljer leverantör för tjänsten. Bedömer och beslutar även om det är aktuellt för arbetsmarknadspolitiska insatser parallellt med tjänsten. Af har löpande dialog med leverantör och följer upp.</w:t>
      </w:r>
    </w:p>
    <w:p w14:paraId="23C78586" w14:textId="77777777" w:rsidR="000731E2" w:rsidRDefault="00DE53AE" w:rsidP="00C82BE3">
      <w:pPr>
        <w:pStyle w:val="Rubrik3"/>
      </w:pPr>
      <w:r>
        <w:t>Leverantörer:</w:t>
      </w:r>
    </w:p>
    <w:p w14:paraId="7801B178" w14:textId="0C4493E4" w:rsidR="000731E2" w:rsidRDefault="00DE53AE" w:rsidP="00C879C2">
      <w:pPr>
        <w:pStyle w:val="Brdtext"/>
        <w:ind w:left="1056" w:right="840"/>
      </w:pPr>
      <w:r>
        <w:t>Arbetar</w:t>
      </w:r>
      <w:r>
        <w:rPr>
          <w:spacing w:val="-5"/>
        </w:rPr>
        <w:t xml:space="preserve"> </w:t>
      </w:r>
      <w:r>
        <w:t>med</w:t>
      </w:r>
      <w:r>
        <w:rPr>
          <w:spacing w:val="-2"/>
        </w:rPr>
        <w:t xml:space="preserve"> </w:t>
      </w:r>
      <w:r>
        <w:t>rustande</w:t>
      </w:r>
      <w:r>
        <w:rPr>
          <w:spacing w:val="-4"/>
        </w:rPr>
        <w:t xml:space="preserve"> </w:t>
      </w:r>
      <w:r>
        <w:t>och</w:t>
      </w:r>
      <w:r>
        <w:rPr>
          <w:spacing w:val="-5"/>
        </w:rPr>
        <w:t xml:space="preserve"> </w:t>
      </w:r>
      <w:r>
        <w:t>matchande</w:t>
      </w:r>
      <w:r>
        <w:rPr>
          <w:spacing w:val="-4"/>
        </w:rPr>
        <w:t xml:space="preserve"> </w:t>
      </w:r>
      <w:r>
        <w:t>insatser</w:t>
      </w:r>
      <w:r>
        <w:rPr>
          <w:spacing w:val="-2"/>
        </w:rPr>
        <w:t xml:space="preserve"> </w:t>
      </w:r>
      <w:r>
        <w:t>baserat</w:t>
      </w:r>
      <w:r>
        <w:rPr>
          <w:spacing w:val="-2"/>
        </w:rPr>
        <w:t xml:space="preserve"> </w:t>
      </w:r>
      <w:r>
        <w:t>på</w:t>
      </w:r>
      <w:r>
        <w:rPr>
          <w:spacing w:val="-2"/>
        </w:rPr>
        <w:t xml:space="preserve"> </w:t>
      </w:r>
      <w:r>
        <w:t>den</w:t>
      </w:r>
      <w:r>
        <w:rPr>
          <w:spacing w:val="-3"/>
        </w:rPr>
        <w:t xml:space="preserve"> </w:t>
      </w:r>
      <w:r>
        <w:t>arbetssökandes</w:t>
      </w:r>
      <w:r>
        <w:rPr>
          <w:spacing w:val="-4"/>
        </w:rPr>
        <w:t xml:space="preserve"> </w:t>
      </w:r>
      <w:r>
        <w:t>behov</w:t>
      </w:r>
      <w:r>
        <w:rPr>
          <w:spacing w:val="-4"/>
        </w:rPr>
        <w:t xml:space="preserve"> </w:t>
      </w:r>
      <w:r>
        <w:t xml:space="preserve">och </w:t>
      </w:r>
      <w:r>
        <w:rPr>
          <w:spacing w:val="-2"/>
        </w:rPr>
        <w:t>förutsättningar.</w:t>
      </w:r>
    </w:p>
    <w:p w14:paraId="7402498B" w14:textId="77777777" w:rsidR="000731E2" w:rsidRDefault="00DE53AE">
      <w:pPr>
        <w:pStyle w:val="Liststycke"/>
        <w:numPr>
          <w:ilvl w:val="0"/>
          <w:numId w:val="1"/>
        </w:numPr>
        <w:tabs>
          <w:tab w:val="left" w:pos="1776"/>
          <w:tab w:val="left" w:pos="1777"/>
        </w:tabs>
        <w:ind w:hanging="361"/>
      </w:pPr>
      <w:r>
        <w:t>Samverkar</w:t>
      </w:r>
      <w:r>
        <w:rPr>
          <w:spacing w:val="-7"/>
        </w:rPr>
        <w:t xml:space="preserve"> </w:t>
      </w:r>
      <w:r>
        <w:t>med</w:t>
      </w:r>
      <w:r>
        <w:rPr>
          <w:spacing w:val="-2"/>
        </w:rPr>
        <w:t xml:space="preserve"> </w:t>
      </w:r>
      <w:r>
        <w:t>relevanta</w:t>
      </w:r>
      <w:r>
        <w:rPr>
          <w:spacing w:val="-7"/>
        </w:rPr>
        <w:t xml:space="preserve"> </w:t>
      </w:r>
      <w:r>
        <w:t>parter</w:t>
      </w:r>
      <w:r>
        <w:rPr>
          <w:spacing w:val="-3"/>
        </w:rPr>
        <w:t xml:space="preserve"> </w:t>
      </w:r>
      <w:r>
        <w:t>på</w:t>
      </w:r>
      <w:r>
        <w:rPr>
          <w:spacing w:val="-2"/>
        </w:rPr>
        <w:t xml:space="preserve"> </w:t>
      </w:r>
      <w:r>
        <w:t>den</w:t>
      </w:r>
      <w:r>
        <w:rPr>
          <w:spacing w:val="-6"/>
        </w:rPr>
        <w:t xml:space="preserve"> </w:t>
      </w:r>
      <w:r>
        <w:t>arbetssökandes</w:t>
      </w:r>
      <w:r>
        <w:rPr>
          <w:spacing w:val="-1"/>
        </w:rPr>
        <w:t xml:space="preserve"> </w:t>
      </w:r>
      <w:r>
        <w:t>väg</w:t>
      </w:r>
      <w:r>
        <w:rPr>
          <w:spacing w:val="-5"/>
        </w:rPr>
        <w:t xml:space="preserve"> </w:t>
      </w:r>
      <w:r>
        <w:t>mot</w:t>
      </w:r>
      <w:r>
        <w:rPr>
          <w:spacing w:val="-5"/>
        </w:rPr>
        <w:t xml:space="preserve"> </w:t>
      </w:r>
      <w:r>
        <w:t>arbete</w:t>
      </w:r>
      <w:r>
        <w:rPr>
          <w:spacing w:val="-4"/>
        </w:rPr>
        <w:t xml:space="preserve"> </w:t>
      </w:r>
      <w:r>
        <w:t>eller</w:t>
      </w:r>
      <w:r>
        <w:rPr>
          <w:spacing w:val="-4"/>
        </w:rPr>
        <w:t xml:space="preserve"> </w:t>
      </w:r>
      <w:r>
        <w:rPr>
          <w:spacing w:val="-2"/>
        </w:rPr>
        <w:t>studier.</w:t>
      </w:r>
    </w:p>
    <w:p w14:paraId="365553E6" w14:textId="7C80BECE" w:rsidR="000731E2" w:rsidRDefault="00DE53AE" w:rsidP="00C879C2">
      <w:pPr>
        <w:pStyle w:val="Liststycke"/>
        <w:numPr>
          <w:ilvl w:val="0"/>
          <w:numId w:val="1"/>
        </w:numPr>
        <w:tabs>
          <w:tab w:val="left" w:pos="1776"/>
          <w:tab w:val="left" w:pos="1777"/>
        </w:tabs>
        <w:spacing w:before="2" w:line="237" w:lineRule="auto"/>
        <w:ind w:right="2049"/>
      </w:pPr>
      <w:r>
        <w:t>Deltar</w:t>
      </w:r>
      <w:r>
        <w:rPr>
          <w:spacing w:val="-5"/>
        </w:rPr>
        <w:t xml:space="preserve"> </w:t>
      </w:r>
      <w:r>
        <w:t>i</w:t>
      </w:r>
      <w:r>
        <w:rPr>
          <w:spacing w:val="-2"/>
        </w:rPr>
        <w:t xml:space="preserve"> </w:t>
      </w:r>
      <w:r>
        <w:t>samordning</w:t>
      </w:r>
      <w:r>
        <w:rPr>
          <w:spacing w:val="-3"/>
        </w:rPr>
        <w:t xml:space="preserve"> </w:t>
      </w:r>
      <w:r>
        <w:t>med</w:t>
      </w:r>
      <w:r>
        <w:rPr>
          <w:spacing w:val="-4"/>
        </w:rPr>
        <w:t xml:space="preserve"> </w:t>
      </w:r>
      <w:r>
        <w:t>kommuner</w:t>
      </w:r>
      <w:r>
        <w:rPr>
          <w:spacing w:val="-4"/>
        </w:rPr>
        <w:t xml:space="preserve"> </w:t>
      </w:r>
      <w:r>
        <w:t>kring</w:t>
      </w:r>
      <w:r>
        <w:rPr>
          <w:spacing w:val="-3"/>
        </w:rPr>
        <w:t xml:space="preserve"> </w:t>
      </w:r>
      <w:r>
        <w:t>den</w:t>
      </w:r>
      <w:r>
        <w:rPr>
          <w:spacing w:val="-2"/>
        </w:rPr>
        <w:t xml:space="preserve"> </w:t>
      </w:r>
      <w:r>
        <w:t>arbetssökande</w:t>
      </w:r>
      <w:r>
        <w:rPr>
          <w:spacing w:val="-4"/>
        </w:rPr>
        <w:t xml:space="preserve"> </w:t>
      </w:r>
      <w:r>
        <w:t>när</w:t>
      </w:r>
      <w:r>
        <w:rPr>
          <w:spacing w:val="-2"/>
        </w:rPr>
        <w:t xml:space="preserve"> </w:t>
      </w:r>
      <w:r>
        <w:t>det</w:t>
      </w:r>
      <w:r>
        <w:rPr>
          <w:spacing w:val="-4"/>
        </w:rPr>
        <w:t xml:space="preserve"> </w:t>
      </w:r>
      <w:r>
        <w:t>inte</w:t>
      </w:r>
      <w:r>
        <w:rPr>
          <w:spacing w:val="-2"/>
        </w:rPr>
        <w:t xml:space="preserve"> </w:t>
      </w:r>
      <w:r>
        <w:t xml:space="preserve">gäller </w:t>
      </w:r>
      <w:r>
        <w:rPr>
          <w:spacing w:val="-2"/>
        </w:rPr>
        <w:t>myndighetsutövning</w:t>
      </w:r>
    </w:p>
    <w:p w14:paraId="02807361" w14:textId="77777777" w:rsidR="000731E2" w:rsidRDefault="00DE53AE" w:rsidP="00C82BE3">
      <w:pPr>
        <w:pStyle w:val="Rubrik3"/>
      </w:pPr>
      <w:r>
        <w:t>Kommunen</w:t>
      </w:r>
    </w:p>
    <w:p w14:paraId="14D6F508" w14:textId="77777777" w:rsidR="000731E2" w:rsidRDefault="00DE53AE">
      <w:pPr>
        <w:pStyle w:val="Liststycke"/>
        <w:numPr>
          <w:ilvl w:val="0"/>
          <w:numId w:val="1"/>
        </w:numPr>
        <w:tabs>
          <w:tab w:val="left" w:pos="1776"/>
          <w:tab w:val="left" w:pos="1777"/>
        </w:tabs>
        <w:spacing w:before="161"/>
        <w:ind w:hanging="361"/>
      </w:pPr>
      <w:r>
        <w:t>Arbetar</w:t>
      </w:r>
      <w:r>
        <w:rPr>
          <w:spacing w:val="-6"/>
        </w:rPr>
        <w:t xml:space="preserve"> </w:t>
      </w:r>
      <w:r>
        <w:t>med</w:t>
      </w:r>
      <w:r>
        <w:rPr>
          <w:spacing w:val="-2"/>
        </w:rPr>
        <w:t xml:space="preserve"> </w:t>
      </w:r>
      <w:r>
        <w:t>den</w:t>
      </w:r>
      <w:r>
        <w:rPr>
          <w:spacing w:val="-7"/>
        </w:rPr>
        <w:t xml:space="preserve"> </w:t>
      </w:r>
      <w:r>
        <w:t>arbetssökande</w:t>
      </w:r>
      <w:r>
        <w:rPr>
          <w:spacing w:val="-1"/>
        </w:rPr>
        <w:t xml:space="preserve"> </w:t>
      </w:r>
      <w:r>
        <w:t>utifrån</w:t>
      </w:r>
      <w:r>
        <w:rPr>
          <w:spacing w:val="-5"/>
        </w:rPr>
        <w:t xml:space="preserve"> </w:t>
      </w:r>
      <w:r>
        <w:t>dennes</w:t>
      </w:r>
      <w:r>
        <w:rPr>
          <w:spacing w:val="-1"/>
        </w:rPr>
        <w:t xml:space="preserve"> </w:t>
      </w:r>
      <w:r>
        <w:rPr>
          <w:spacing w:val="-2"/>
        </w:rPr>
        <w:t>behov.</w:t>
      </w:r>
    </w:p>
    <w:p w14:paraId="1582EE81" w14:textId="77777777" w:rsidR="000731E2" w:rsidRDefault="00DE53AE">
      <w:pPr>
        <w:pStyle w:val="Liststycke"/>
        <w:numPr>
          <w:ilvl w:val="0"/>
          <w:numId w:val="1"/>
        </w:numPr>
        <w:tabs>
          <w:tab w:val="left" w:pos="1776"/>
          <w:tab w:val="left" w:pos="1777"/>
        </w:tabs>
        <w:spacing w:before="3" w:line="237" w:lineRule="auto"/>
        <w:ind w:right="1138"/>
      </w:pPr>
      <w:r>
        <w:t>Samverkar</w:t>
      </w:r>
      <w:r>
        <w:rPr>
          <w:spacing w:val="-5"/>
        </w:rPr>
        <w:t xml:space="preserve"> </w:t>
      </w:r>
      <w:r>
        <w:t>med</w:t>
      </w:r>
      <w:r>
        <w:rPr>
          <w:spacing w:val="-3"/>
        </w:rPr>
        <w:t xml:space="preserve"> </w:t>
      </w:r>
      <w:r>
        <w:t>fristående</w:t>
      </w:r>
      <w:r>
        <w:rPr>
          <w:spacing w:val="-5"/>
        </w:rPr>
        <w:t xml:space="preserve"> </w:t>
      </w:r>
      <w:r>
        <w:t>aktörer</w:t>
      </w:r>
      <w:r>
        <w:rPr>
          <w:spacing w:val="-3"/>
        </w:rPr>
        <w:t xml:space="preserve"> </w:t>
      </w:r>
      <w:r>
        <w:t>när</w:t>
      </w:r>
      <w:r>
        <w:rPr>
          <w:spacing w:val="-3"/>
        </w:rPr>
        <w:t xml:space="preserve"> </w:t>
      </w:r>
      <w:r>
        <w:t>det</w:t>
      </w:r>
      <w:r>
        <w:rPr>
          <w:spacing w:val="-3"/>
        </w:rPr>
        <w:t xml:space="preserve"> </w:t>
      </w:r>
      <w:r>
        <w:t>inte</w:t>
      </w:r>
      <w:r>
        <w:rPr>
          <w:spacing w:val="-2"/>
        </w:rPr>
        <w:t xml:space="preserve"> </w:t>
      </w:r>
      <w:r>
        <w:t>gäller</w:t>
      </w:r>
      <w:r>
        <w:rPr>
          <w:spacing w:val="-5"/>
        </w:rPr>
        <w:t xml:space="preserve"> </w:t>
      </w:r>
      <w:r>
        <w:t>myndighetsutövning.</w:t>
      </w:r>
      <w:r>
        <w:rPr>
          <w:spacing w:val="-4"/>
        </w:rPr>
        <w:t xml:space="preserve"> </w:t>
      </w:r>
      <w:r>
        <w:t>Exempelvis</w:t>
      </w:r>
      <w:r>
        <w:rPr>
          <w:spacing w:val="-3"/>
        </w:rPr>
        <w:t xml:space="preserve"> </w:t>
      </w:r>
      <w:r>
        <w:t>när det gäller övergång till reguljära studier, praktik eller anställning.</w:t>
      </w:r>
    </w:p>
    <w:p w14:paraId="5B0496FD" w14:textId="77777777" w:rsidR="000731E2" w:rsidRDefault="00DE53AE">
      <w:pPr>
        <w:pStyle w:val="Liststycke"/>
        <w:numPr>
          <w:ilvl w:val="0"/>
          <w:numId w:val="1"/>
        </w:numPr>
        <w:tabs>
          <w:tab w:val="left" w:pos="1776"/>
          <w:tab w:val="left" w:pos="1777"/>
        </w:tabs>
        <w:spacing w:before="1"/>
        <w:ind w:hanging="361"/>
      </w:pPr>
      <w:r>
        <w:t>Samverkar</w:t>
      </w:r>
      <w:r>
        <w:rPr>
          <w:spacing w:val="-8"/>
        </w:rPr>
        <w:t xml:space="preserve"> </w:t>
      </w:r>
      <w:r>
        <w:t>med</w:t>
      </w:r>
      <w:r>
        <w:rPr>
          <w:spacing w:val="-4"/>
        </w:rPr>
        <w:t xml:space="preserve"> </w:t>
      </w:r>
      <w:r>
        <w:t>Arbetsförmedlingen</w:t>
      </w:r>
      <w:r>
        <w:rPr>
          <w:spacing w:val="-4"/>
        </w:rPr>
        <w:t xml:space="preserve"> </w:t>
      </w:r>
      <w:r>
        <w:t>när</w:t>
      </w:r>
      <w:r>
        <w:rPr>
          <w:spacing w:val="-4"/>
        </w:rPr>
        <w:t xml:space="preserve"> </w:t>
      </w:r>
      <w:r>
        <w:t>det</w:t>
      </w:r>
      <w:r>
        <w:rPr>
          <w:spacing w:val="-4"/>
        </w:rPr>
        <w:t xml:space="preserve"> </w:t>
      </w:r>
      <w:r>
        <w:t>gäller</w:t>
      </w:r>
      <w:r>
        <w:rPr>
          <w:spacing w:val="-6"/>
        </w:rPr>
        <w:t xml:space="preserve"> </w:t>
      </w:r>
      <w:r>
        <w:rPr>
          <w:spacing w:val="-2"/>
        </w:rPr>
        <w:t>myndighetsutövning.</w:t>
      </w:r>
    </w:p>
    <w:p w14:paraId="4C091036" w14:textId="6CEB2998" w:rsidR="000731E2" w:rsidRDefault="00DE53AE" w:rsidP="00C82BE3">
      <w:pPr>
        <w:pStyle w:val="Liststycke"/>
        <w:numPr>
          <w:ilvl w:val="0"/>
          <w:numId w:val="1"/>
        </w:numPr>
        <w:tabs>
          <w:tab w:val="left" w:pos="1776"/>
          <w:tab w:val="left" w:pos="1777"/>
        </w:tabs>
        <w:spacing w:before="1"/>
        <w:ind w:right="1288"/>
      </w:pPr>
      <w:r>
        <w:t>När</w:t>
      </w:r>
      <w:r>
        <w:rPr>
          <w:spacing w:val="-3"/>
        </w:rPr>
        <w:t xml:space="preserve"> </w:t>
      </w:r>
      <w:r>
        <w:t>kommunen</w:t>
      </w:r>
      <w:r>
        <w:rPr>
          <w:spacing w:val="-3"/>
        </w:rPr>
        <w:t xml:space="preserve"> </w:t>
      </w:r>
      <w:r>
        <w:t>samarbetar</w:t>
      </w:r>
      <w:r>
        <w:rPr>
          <w:spacing w:val="-3"/>
        </w:rPr>
        <w:t xml:space="preserve"> </w:t>
      </w:r>
      <w:r>
        <w:t>med</w:t>
      </w:r>
      <w:r>
        <w:rPr>
          <w:spacing w:val="-6"/>
        </w:rPr>
        <w:t xml:space="preserve"> </w:t>
      </w:r>
      <w:r>
        <w:t>leverantörer</w:t>
      </w:r>
      <w:r>
        <w:rPr>
          <w:spacing w:val="-6"/>
        </w:rPr>
        <w:t xml:space="preserve"> </w:t>
      </w:r>
      <w:r>
        <w:t>i</w:t>
      </w:r>
      <w:r>
        <w:rPr>
          <w:spacing w:val="-3"/>
        </w:rPr>
        <w:t xml:space="preserve"> </w:t>
      </w:r>
      <w:r>
        <w:t>icke-myndighetsutövande</w:t>
      </w:r>
      <w:r>
        <w:rPr>
          <w:spacing w:val="-2"/>
        </w:rPr>
        <w:t xml:space="preserve"> </w:t>
      </w:r>
      <w:r>
        <w:t>frågor</w:t>
      </w:r>
      <w:r>
        <w:rPr>
          <w:spacing w:val="-3"/>
        </w:rPr>
        <w:t xml:space="preserve"> </w:t>
      </w:r>
      <w:r>
        <w:t>får</w:t>
      </w:r>
      <w:r>
        <w:rPr>
          <w:spacing w:val="-3"/>
        </w:rPr>
        <w:t xml:space="preserve"> </w:t>
      </w:r>
      <w:r>
        <w:t>våra gemensamma kunder snabbast, effektivast och mest korrekt stöd.</w:t>
      </w:r>
    </w:p>
    <w:p w14:paraId="12BFBE03" w14:textId="77777777" w:rsidR="000731E2" w:rsidRDefault="00DE53AE" w:rsidP="00C82BE3">
      <w:pPr>
        <w:pStyle w:val="Rubrik2"/>
      </w:pPr>
      <w:r>
        <w:t>Lokal kompetensförsörjningsgrupp</w:t>
      </w:r>
    </w:p>
    <w:p w14:paraId="60E93D20" w14:textId="77777777" w:rsidR="000731E2" w:rsidRDefault="00DE53AE">
      <w:pPr>
        <w:pStyle w:val="Brdtext"/>
        <w:spacing w:before="201"/>
        <w:ind w:left="1056"/>
      </w:pPr>
      <w:r>
        <w:t>Gruppen</w:t>
      </w:r>
      <w:r>
        <w:rPr>
          <w:spacing w:val="-9"/>
        </w:rPr>
        <w:t xml:space="preserve"> </w:t>
      </w:r>
      <w:r>
        <w:t>samverkar</w:t>
      </w:r>
      <w:r>
        <w:rPr>
          <w:spacing w:val="-9"/>
        </w:rPr>
        <w:t xml:space="preserve"> </w:t>
      </w:r>
      <w:r>
        <w:t>om</w:t>
      </w:r>
      <w:r>
        <w:rPr>
          <w:spacing w:val="-8"/>
        </w:rPr>
        <w:t xml:space="preserve"> </w:t>
      </w:r>
      <w:r>
        <w:t>kompetensförsörjningsfrågor</w:t>
      </w:r>
      <w:r>
        <w:rPr>
          <w:spacing w:val="-9"/>
        </w:rPr>
        <w:t xml:space="preserve"> </w:t>
      </w:r>
      <w:r>
        <w:t>som</w:t>
      </w:r>
      <w:r>
        <w:rPr>
          <w:spacing w:val="-5"/>
        </w:rPr>
        <w:t xml:space="preserve"> </w:t>
      </w:r>
      <w:proofErr w:type="gramStart"/>
      <w:r>
        <w:rPr>
          <w:spacing w:val="-2"/>
        </w:rPr>
        <w:t>t.ex.</w:t>
      </w:r>
      <w:proofErr w:type="gramEnd"/>
      <w:r>
        <w:rPr>
          <w:spacing w:val="-2"/>
        </w:rPr>
        <w:t>:</w:t>
      </w:r>
    </w:p>
    <w:p w14:paraId="6EDACBC4" w14:textId="77777777" w:rsidR="000731E2" w:rsidRDefault="000731E2">
      <w:pPr>
        <w:pStyle w:val="Brdtext"/>
        <w:spacing w:before="5"/>
        <w:rPr>
          <w:sz w:val="16"/>
        </w:rPr>
      </w:pPr>
    </w:p>
    <w:p w14:paraId="5AC8018F" w14:textId="77777777" w:rsidR="000731E2" w:rsidRDefault="00DE53AE">
      <w:pPr>
        <w:pStyle w:val="Liststycke"/>
        <w:numPr>
          <w:ilvl w:val="0"/>
          <w:numId w:val="1"/>
        </w:numPr>
        <w:tabs>
          <w:tab w:val="left" w:pos="1776"/>
          <w:tab w:val="left" w:pos="1777"/>
        </w:tabs>
        <w:ind w:hanging="361"/>
      </w:pPr>
      <w:r>
        <w:t>Behovsinventering</w:t>
      </w:r>
      <w:r>
        <w:rPr>
          <w:spacing w:val="-10"/>
        </w:rPr>
        <w:t xml:space="preserve"> </w:t>
      </w:r>
      <w:r>
        <w:rPr>
          <w:spacing w:val="-2"/>
        </w:rPr>
        <w:t>näringsliv</w:t>
      </w:r>
    </w:p>
    <w:p w14:paraId="45F09F65" w14:textId="77777777" w:rsidR="000731E2" w:rsidRDefault="00DE53AE">
      <w:pPr>
        <w:pStyle w:val="Liststycke"/>
        <w:numPr>
          <w:ilvl w:val="0"/>
          <w:numId w:val="1"/>
        </w:numPr>
        <w:tabs>
          <w:tab w:val="left" w:pos="1776"/>
          <w:tab w:val="left" w:pos="1777"/>
        </w:tabs>
        <w:spacing w:line="280" w:lineRule="exact"/>
        <w:ind w:hanging="361"/>
      </w:pPr>
      <w:r>
        <w:t>Matcha</w:t>
      </w:r>
      <w:r>
        <w:rPr>
          <w:spacing w:val="-6"/>
        </w:rPr>
        <w:t xml:space="preserve"> </w:t>
      </w:r>
      <w:r>
        <w:t>arbetssökande</w:t>
      </w:r>
      <w:r>
        <w:rPr>
          <w:spacing w:val="-7"/>
        </w:rPr>
        <w:t xml:space="preserve"> </w:t>
      </w:r>
      <w:r>
        <w:t>mot</w:t>
      </w:r>
      <w:r>
        <w:rPr>
          <w:spacing w:val="-3"/>
        </w:rPr>
        <w:t xml:space="preserve"> </w:t>
      </w:r>
      <w:r>
        <w:t>lediga</w:t>
      </w:r>
      <w:r>
        <w:rPr>
          <w:spacing w:val="-2"/>
        </w:rPr>
        <w:t xml:space="preserve"> </w:t>
      </w:r>
      <w:r>
        <w:rPr>
          <w:spacing w:val="-4"/>
        </w:rPr>
        <w:t>jobb</w:t>
      </w:r>
    </w:p>
    <w:p w14:paraId="3B1FB45E" w14:textId="77777777" w:rsidR="000731E2" w:rsidRDefault="00DE53AE">
      <w:pPr>
        <w:pStyle w:val="Liststycke"/>
        <w:numPr>
          <w:ilvl w:val="0"/>
          <w:numId w:val="1"/>
        </w:numPr>
        <w:tabs>
          <w:tab w:val="left" w:pos="1776"/>
          <w:tab w:val="left" w:pos="1777"/>
        </w:tabs>
        <w:spacing w:line="280" w:lineRule="exact"/>
        <w:ind w:hanging="361"/>
      </w:pPr>
      <w:r>
        <w:t>Utbildningsutveckling</w:t>
      </w:r>
      <w:r>
        <w:rPr>
          <w:spacing w:val="-8"/>
        </w:rPr>
        <w:t xml:space="preserve"> </w:t>
      </w:r>
      <w:r>
        <w:t>utifrån</w:t>
      </w:r>
      <w:r>
        <w:rPr>
          <w:spacing w:val="-8"/>
        </w:rPr>
        <w:t xml:space="preserve"> </w:t>
      </w:r>
      <w:r>
        <w:t>identifierade</w:t>
      </w:r>
      <w:r>
        <w:rPr>
          <w:spacing w:val="-5"/>
        </w:rPr>
        <w:t xml:space="preserve"> </w:t>
      </w:r>
      <w:r>
        <w:rPr>
          <w:spacing w:val="-4"/>
        </w:rPr>
        <w:t>behov</w:t>
      </w:r>
    </w:p>
    <w:p w14:paraId="4A574959" w14:textId="77777777" w:rsidR="000731E2" w:rsidRDefault="000731E2">
      <w:pPr>
        <w:pStyle w:val="Brdtext"/>
        <w:spacing w:before="1"/>
      </w:pPr>
    </w:p>
    <w:p w14:paraId="11A5B4F3" w14:textId="77777777" w:rsidR="000731E2" w:rsidRDefault="00DE53AE">
      <w:pPr>
        <w:pStyle w:val="Brdtext"/>
        <w:ind w:left="1056"/>
        <w:jc w:val="both"/>
      </w:pPr>
      <w:r>
        <w:t>I</w:t>
      </w:r>
      <w:r>
        <w:rPr>
          <w:spacing w:val="-9"/>
        </w:rPr>
        <w:t xml:space="preserve"> </w:t>
      </w:r>
      <w:r>
        <w:t>kompetensförsörjningsgruppen</w:t>
      </w:r>
      <w:r>
        <w:rPr>
          <w:spacing w:val="-8"/>
        </w:rPr>
        <w:t xml:space="preserve"> </w:t>
      </w:r>
      <w:r>
        <w:rPr>
          <w:spacing w:val="-2"/>
        </w:rPr>
        <w:t>ingår:</w:t>
      </w:r>
    </w:p>
    <w:p w14:paraId="1D1B8B0C" w14:textId="77777777" w:rsidR="000731E2" w:rsidRDefault="00DE53AE">
      <w:pPr>
        <w:pStyle w:val="Brdtext"/>
        <w:ind w:left="1056" w:right="8266"/>
        <w:jc w:val="both"/>
      </w:pPr>
      <w:r>
        <w:rPr>
          <w:spacing w:val="-2"/>
        </w:rPr>
        <w:t xml:space="preserve">Näringslivsstrateg </w:t>
      </w:r>
      <w:r>
        <w:t>Rektor</w:t>
      </w:r>
      <w:r>
        <w:rPr>
          <w:spacing w:val="-13"/>
        </w:rPr>
        <w:t xml:space="preserve"> </w:t>
      </w:r>
      <w:r>
        <w:t>VUX/</w:t>
      </w:r>
      <w:proofErr w:type="spellStart"/>
      <w:r>
        <w:t>Gymn</w:t>
      </w:r>
      <w:proofErr w:type="spellEnd"/>
      <w:r>
        <w:t xml:space="preserve"> SYV VUX</w:t>
      </w:r>
    </w:p>
    <w:p w14:paraId="44B20AC0" w14:textId="77777777" w:rsidR="000731E2" w:rsidRDefault="00DE53AE">
      <w:pPr>
        <w:pStyle w:val="Brdtext"/>
        <w:spacing w:before="1"/>
        <w:ind w:left="1056"/>
        <w:jc w:val="both"/>
      </w:pPr>
      <w:r>
        <w:rPr>
          <w:spacing w:val="-2"/>
        </w:rPr>
        <w:t>Arbetsmarknadssekreterare</w:t>
      </w:r>
      <w:r>
        <w:rPr>
          <w:spacing w:val="33"/>
        </w:rPr>
        <w:t xml:space="preserve"> </w:t>
      </w:r>
      <w:r>
        <w:rPr>
          <w:spacing w:val="-5"/>
        </w:rPr>
        <w:t>AI</w:t>
      </w:r>
    </w:p>
    <w:p w14:paraId="7D5334D9" w14:textId="77777777" w:rsidR="000731E2" w:rsidRDefault="000731E2">
      <w:pPr>
        <w:pStyle w:val="Brdtext"/>
      </w:pPr>
    </w:p>
    <w:p w14:paraId="7C1F6582" w14:textId="77777777" w:rsidR="000731E2" w:rsidRDefault="00DE53AE">
      <w:pPr>
        <w:pStyle w:val="Brdtext"/>
        <w:ind w:left="1056"/>
      </w:pPr>
      <w:r>
        <w:t>Samverkansmöte</w:t>
      </w:r>
      <w:r>
        <w:rPr>
          <w:spacing w:val="-4"/>
        </w:rPr>
        <w:t xml:space="preserve"> </w:t>
      </w:r>
      <w:r>
        <w:t>sker</w:t>
      </w:r>
      <w:r>
        <w:rPr>
          <w:spacing w:val="-4"/>
        </w:rPr>
        <w:t xml:space="preserve"> </w:t>
      </w:r>
      <w:r>
        <w:t>2</w:t>
      </w:r>
      <w:r>
        <w:rPr>
          <w:spacing w:val="-4"/>
        </w:rPr>
        <w:t xml:space="preserve"> </w:t>
      </w:r>
      <w:r>
        <w:t>ggr/halvår</w:t>
      </w:r>
      <w:r>
        <w:rPr>
          <w:spacing w:val="-5"/>
        </w:rPr>
        <w:t xml:space="preserve"> </w:t>
      </w:r>
      <w:r>
        <w:t>eller</w:t>
      </w:r>
      <w:r>
        <w:rPr>
          <w:spacing w:val="-4"/>
        </w:rPr>
        <w:t xml:space="preserve"> </w:t>
      </w:r>
      <w:r>
        <w:t>vid</w:t>
      </w:r>
      <w:r>
        <w:rPr>
          <w:spacing w:val="-3"/>
        </w:rPr>
        <w:t xml:space="preserve"> </w:t>
      </w:r>
      <w:r>
        <w:rPr>
          <w:spacing w:val="-2"/>
        </w:rPr>
        <w:t>behov.</w:t>
      </w:r>
    </w:p>
    <w:p w14:paraId="5B863605" w14:textId="77777777" w:rsidR="000731E2" w:rsidRDefault="00DE53AE" w:rsidP="00C82BE3">
      <w:pPr>
        <w:pStyle w:val="Rubrik2"/>
      </w:pPr>
      <w:r>
        <w:t>Vägleda</w:t>
      </w:r>
      <w:r>
        <w:rPr>
          <w:spacing w:val="-13"/>
        </w:rPr>
        <w:t xml:space="preserve"> </w:t>
      </w:r>
      <w:r>
        <w:t>och</w:t>
      </w:r>
      <w:r>
        <w:rPr>
          <w:spacing w:val="-12"/>
        </w:rPr>
        <w:t xml:space="preserve"> </w:t>
      </w:r>
      <w:r>
        <w:t xml:space="preserve">utbilda </w:t>
      </w:r>
      <w:r>
        <w:rPr>
          <w:spacing w:val="-2"/>
        </w:rPr>
        <w:t>Kommunen</w:t>
      </w:r>
    </w:p>
    <w:p w14:paraId="46D33927" w14:textId="77777777" w:rsidR="000731E2" w:rsidRDefault="00DE53AE" w:rsidP="00C879C2">
      <w:pPr>
        <w:pStyle w:val="Rubrik3"/>
      </w:pPr>
      <w:r>
        <w:t>Långtidsarbetslösa</w:t>
      </w:r>
      <w:r>
        <w:rPr>
          <w:spacing w:val="-10"/>
        </w:rPr>
        <w:t xml:space="preserve"> </w:t>
      </w:r>
      <w:r>
        <w:t>som</w:t>
      </w:r>
      <w:r>
        <w:rPr>
          <w:spacing w:val="-8"/>
        </w:rPr>
        <w:t xml:space="preserve"> </w:t>
      </w:r>
      <w:r>
        <w:t>läser</w:t>
      </w:r>
      <w:r>
        <w:rPr>
          <w:spacing w:val="-6"/>
        </w:rPr>
        <w:t xml:space="preserve"> </w:t>
      </w:r>
      <w:r>
        <w:rPr>
          <w:spacing w:val="-5"/>
        </w:rPr>
        <w:t>SFI</w:t>
      </w:r>
    </w:p>
    <w:p w14:paraId="3044771E" w14:textId="77777777" w:rsidR="000731E2" w:rsidRDefault="00DE53AE">
      <w:pPr>
        <w:pStyle w:val="Brdtext"/>
        <w:spacing w:before="1"/>
        <w:ind w:left="1056" w:right="851"/>
      </w:pPr>
      <w:r>
        <w:t>Arbete och integration har en samverkansgrupp tillsammans med Vuxenutbildningen. Gruppen består av arbetsmarknadssekreterare</w:t>
      </w:r>
      <w:r>
        <w:rPr>
          <w:spacing w:val="-1"/>
        </w:rPr>
        <w:t xml:space="preserve"> </w:t>
      </w:r>
      <w:r>
        <w:t>från AI</w:t>
      </w:r>
      <w:r>
        <w:rPr>
          <w:spacing w:val="-2"/>
        </w:rPr>
        <w:t xml:space="preserve"> </w:t>
      </w:r>
      <w:r>
        <w:t>och studie- och</w:t>
      </w:r>
      <w:r>
        <w:rPr>
          <w:spacing w:val="-1"/>
        </w:rPr>
        <w:t xml:space="preserve"> </w:t>
      </w:r>
      <w:r>
        <w:t>yrkesvägledare från Vuxenutbildningen. Målgruppen</w:t>
      </w:r>
      <w:r>
        <w:rPr>
          <w:spacing w:val="-5"/>
        </w:rPr>
        <w:t xml:space="preserve"> </w:t>
      </w:r>
      <w:r>
        <w:t>som</w:t>
      </w:r>
      <w:r>
        <w:rPr>
          <w:spacing w:val="-4"/>
        </w:rPr>
        <w:t xml:space="preserve"> </w:t>
      </w:r>
      <w:r>
        <w:t>lyfts</w:t>
      </w:r>
      <w:r>
        <w:rPr>
          <w:spacing w:val="-6"/>
        </w:rPr>
        <w:t xml:space="preserve"> </w:t>
      </w:r>
      <w:r>
        <w:t>är</w:t>
      </w:r>
      <w:r>
        <w:rPr>
          <w:spacing w:val="-5"/>
        </w:rPr>
        <w:t xml:space="preserve"> </w:t>
      </w:r>
      <w:r>
        <w:t>främst</w:t>
      </w:r>
      <w:r>
        <w:rPr>
          <w:spacing w:val="-5"/>
        </w:rPr>
        <w:t xml:space="preserve"> </w:t>
      </w:r>
      <w:r>
        <w:t>långtidsarbetslösa</w:t>
      </w:r>
      <w:r>
        <w:rPr>
          <w:spacing w:val="-6"/>
        </w:rPr>
        <w:t xml:space="preserve"> </w:t>
      </w:r>
      <w:r>
        <w:t>som</w:t>
      </w:r>
      <w:r>
        <w:rPr>
          <w:spacing w:val="-4"/>
        </w:rPr>
        <w:t xml:space="preserve"> </w:t>
      </w:r>
      <w:r>
        <w:t>uppbär</w:t>
      </w:r>
      <w:r>
        <w:rPr>
          <w:spacing w:val="-5"/>
        </w:rPr>
        <w:t xml:space="preserve"> </w:t>
      </w:r>
      <w:r>
        <w:t>ekonomiskt</w:t>
      </w:r>
      <w:r>
        <w:rPr>
          <w:spacing w:val="-4"/>
        </w:rPr>
        <w:t xml:space="preserve"> </w:t>
      </w:r>
      <w:r>
        <w:t>bistånd</w:t>
      </w:r>
      <w:r>
        <w:rPr>
          <w:spacing w:val="-4"/>
        </w:rPr>
        <w:t xml:space="preserve"> </w:t>
      </w:r>
      <w:r>
        <w:t>och</w:t>
      </w:r>
      <w:r>
        <w:rPr>
          <w:spacing w:val="-4"/>
        </w:rPr>
        <w:t xml:space="preserve"> </w:t>
      </w:r>
      <w:r>
        <w:t>som</w:t>
      </w:r>
      <w:r>
        <w:rPr>
          <w:spacing w:val="-4"/>
        </w:rPr>
        <w:t xml:space="preserve"> </w:t>
      </w:r>
      <w:r>
        <w:t>läser</w:t>
      </w:r>
      <w:r>
        <w:rPr>
          <w:spacing w:val="-6"/>
        </w:rPr>
        <w:t xml:space="preserve"> </w:t>
      </w:r>
      <w:r>
        <w:rPr>
          <w:spacing w:val="-4"/>
        </w:rPr>
        <w:t>SFI.</w:t>
      </w:r>
    </w:p>
    <w:p w14:paraId="4D9A8D98" w14:textId="77777777" w:rsidR="000731E2" w:rsidRDefault="000731E2">
      <w:pPr>
        <w:pStyle w:val="Brdtext"/>
        <w:spacing w:before="3"/>
      </w:pPr>
    </w:p>
    <w:p w14:paraId="3D36D5F0" w14:textId="77777777" w:rsidR="000731E2" w:rsidRDefault="00DE53AE">
      <w:pPr>
        <w:pStyle w:val="Brdtext"/>
        <w:spacing w:line="237" w:lineRule="auto"/>
        <w:ind w:left="1056" w:right="840"/>
      </w:pPr>
      <w:r>
        <w:t>Gruppen</w:t>
      </w:r>
      <w:r>
        <w:rPr>
          <w:spacing w:val="-3"/>
        </w:rPr>
        <w:t xml:space="preserve"> </w:t>
      </w:r>
      <w:r>
        <w:t>har</w:t>
      </w:r>
      <w:r>
        <w:rPr>
          <w:spacing w:val="-4"/>
        </w:rPr>
        <w:t xml:space="preserve"> </w:t>
      </w:r>
      <w:r>
        <w:t>samverkansmöte</w:t>
      </w:r>
      <w:r>
        <w:rPr>
          <w:spacing w:val="-4"/>
        </w:rPr>
        <w:t xml:space="preserve"> </w:t>
      </w:r>
      <w:r>
        <w:t>två</w:t>
      </w:r>
      <w:r>
        <w:rPr>
          <w:spacing w:val="-3"/>
        </w:rPr>
        <w:t xml:space="preserve"> </w:t>
      </w:r>
      <w:r>
        <w:t>gånger</w:t>
      </w:r>
      <w:r>
        <w:rPr>
          <w:spacing w:val="-3"/>
        </w:rPr>
        <w:t xml:space="preserve"> </w:t>
      </w:r>
      <w:r>
        <w:t>per</w:t>
      </w:r>
      <w:r>
        <w:rPr>
          <w:spacing w:val="-5"/>
        </w:rPr>
        <w:t xml:space="preserve"> </w:t>
      </w:r>
      <w:r>
        <w:t>månad</w:t>
      </w:r>
      <w:r>
        <w:rPr>
          <w:spacing w:val="-6"/>
        </w:rPr>
        <w:t xml:space="preserve"> </w:t>
      </w:r>
      <w:r>
        <w:t>efter</w:t>
      </w:r>
      <w:r>
        <w:rPr>
          <w:spacing w:val="-2"/>
        </w:rPr>
        <w:t xml:space="preserve"> </w:t>
      </w:r>
      <w:r>
        <w:t>att</w:t>
      </w:r>
      <w:r>
        <w:rPr>
          <w:spacing w:val="-3"/>
        </w:rPr>
        <w:t xml:space="preserve"> </w:t>
      </w:r>
      <w:r>
        <w:t>Vuxenutbildningen</w:t>
      </w:r>
      <w:r>
        <w:rPr>
          <w:spacing w:val="-4"/>
        </w:rPr>
        <w:t xml:space="preserve"> </w:t>
      </w:r>
      <w:r>
        <w:t>haft</w:t>
      </w:r>
      <w:r>
        <w:rPr>
          <w:spacing w:val="-3"/>
        </w:rPr>
        <w:t xml:space="preserve"> </w:t>
      </w:r>
      <w:r>
        <w:t xml:space="preserve">sin </w:t>
      </w:r>
      <w:r>
        <w:rPr>
          <w:spacing w:val="-2"/>
        </w:rPr>
        <w:t>elevkonferens.</w:t>
      </w:r>
    </w:p>
    <w:p w14:paraId="7BBA2A3B" w14:textId="77777777" w:rsidR="000731E2" w:rsidRDefault="000731E2">
      <w:pPr>
        <w:spacing w:line="237" w:lineRule="auto"/>
        <w:sectPr w:rsidR="000731E2">
          <w:pgSz w:w="11910" w:h="16840"/>
          <w:pgMar w:top="1360" w:right="580" w:bottom="280" w:left="360" w:header="720" w:footer="720" w:gutter="0"/>
          <w:cols w:space="720"/>
        </w:sectPr>
      </w:pPr>
    </w:p>
    <w:p w14:paraId="2FF315AB" w14:textId="77777777" w:rsidR="000731E2" w:rsidRDefault="00DE53AE" w:rsidP="00C82BE3">
      <w:pPr>
        <w:pStyle w:val="Rubrik3"/>
      </w:pPr>
      <w:r>
        <w:lastRenderedPageBreak/>
        <w:t>På</w:t>
      </w:r>
      <w:r>
        <w:rPr>
          <w:spacing w:val="-4"/>
        </w:rPr>
        <w:t xml:space="preserve"> </w:t>
      </w:r>
      <w:r>
        <w:t>mötena</w:t>
      </w:r>
      <w:r>
        <w:rPr>
          <w:spacing w:val="-3"/>
        </w:rPr>
        <w:t xml:space="preserve"> </w:t>
      </w:r>
      <w:r>
        <w:t>diskuteras:</w:t>
      </w:r>
    </w:p>
    <w:p w14:paraId="1B92FAE5" w14:textId="77777777" w:rsidR="000731E2" w:rsidRDefault="00DE53AE">
      <w:pPr>
        <w:pStyle w:val="Liststycke"/>
        <w:numPr>
          <w:ilvl w:val="0"/>
          <w:numId w:val="1"/>
        </w:numPr>
        <w:tabs>
          <w:tab w:val="left" w:pos="1776"/>
          <w:tab w:val="left" w:pos="1777"/>
        </w:tabs>
        <w:spacing w:before="1"/>
        <w:ind w:hanging="361"/>
      </w:pPr>
      <w:r>
        <w:t>Kölista</w:t>
      </w:r>
      <w:r>
        <w:rPr>
          <w:spacing w:val="-4"/>
        </w:rPr>
        <w:t xml:space="preserve"> </w:t>
      </w:r>
      <w:r>
        <w:rPr>
          <w:spacing w:val="-5"/>
        </w:rPr>
        <w:t>SFI</w:t>
      </w:r>
    </w:p>
    <w:p w14:paraId="70AFD863" w14:textId="77777777" w:rsidR="000731E2" w:rsidRDefault="00DE53AE">
      <w:pPr>
        <w:pStyle w:val="Liststycke"/>
        <w:numPr>
          <w:ilvl w:val="0"/>
          <w:numId w:val="1"/>
        </w:numPr>
        <w:tabs>
          <w:tab w:val="left" w:pos="1776"/>
          <w:tab w:val="left" w:pos="1777"/>
        </w:tabs>
        <w:spacing w:before="1"/>
        <w:ind w:hanging="361"/>
      </w:pPr>
      <w:r>
        <w:t>Resultat</w:t>
      </w:r>
      <w:r>
        <w:rPr>
          <w:spacing w:val="-4"/>
        </w:rPr>
        <w:t xml:space="preserve"> </w:t>
      </w:r>
      <w:r>
        <w:rPr>
          <w:spacing w:val="-2"/>
        </w:rPr>
        <w:t>studier</w:t>
      </w:r>
    </w:p>
    <w:p w14:paraId="250D4CD2" w14:textId="77777777" w:rsidR="000731E2" w:rsidRDefault="00DE53AE">
      <w:pPr>
        <w:pStyle w:val="Liststycke"/>
        <w:numPr>
          <w:ilvl w:val="0"/>
          <w:numId w:val="1"/>
        </w:numPr>
        <w:tabs>
          <w:tab w:val="left" w:pos="1776"/>
          <w:tab w:val="left" w:pos="1777"/>
        </w:tabs>
        <w:ind w:hanging="361"/>
      </w:pPr>
      <w:r>
        <w:rPr>
          <w:spacing w:val="-2"/>
        </w:rPr>
        <w:t>Frånvaro</w:t>
      </w:r>
    </w:p>
    <w:p w14:paraId="0A48DBB3" w14:textId="77777777" w:rsidR="000731E2" w:rsidRDefault="00DE53AE">
      <w:pPr>
        <w:pStyle w:val="Liststycke"/>
        <w:numPr>
          <w:ilvl w:val="0"/>
          <w:numId w:val="1"/>
        </w:numPr>
        <w:tabs>
          <w:tab w:val="left" w:pos="1776"/>
          <w:tab w:val="left" w:pos="1777"/>
        </w:tabs>
        <w:spacing w:before="1" w:line="279" w:lineRule="exact"/>
        <w:ind w:hanging="361"/>
      </w:pPr>
      <w:r>
        <w:t>Utskrivning</w:t>
      </w:r>
      <w:r>
        <w:rPr>
          <w:spacing w:val="-6"/>
        </w:rPr>
        <w:t xml:space="preserve"> </w:t>
      </w:r>
      <w:r>
        <w:t>från</w:t>
      </w:r>
      <w:r>
        <w:rPr>
          <w:spacing w:val="-6"/>
        </w:rPr>
        <w:t xml:space="preserve"> </w:t>
      </w:r>
      <w:r>
        <w:rPr>
          <w:spacing w:val="-5"/>
        </w:rPr>
        <w:t>SFI</w:t>
      </w:r>
    </w:p>
    <w:p w14:paraId="2821197A" w14:textId="77777777" w:rsidR="000731E2" w:rsidRDefault="00DE53AE">
      <w:pPr>
        <w:pStyle w:val="Liststycke"/>
        <w:numPr>
          <w:ilvl w:val="0"/>
          <w:numId w:val="1"/>
        </w:numPr>
        <w:tabs>
          <w:tab w:val="left" w:pos="1776"/>
          <w:tab w:val="left" w:pos="1777"/>
        </w:tabs>
        <w:spacing w:line="279" w:lineRule="exact"/>
        <w:ind w:hanging="361"/>
      </w:pPr>
      <w:r>
        <w:t>Annan</w:t>
      </w:r>
      <w:r>
        <w:rPr>
          <w:spacing w:val="-3"/>
        </w:rPr>
        <w:t xml:space="preserve"> </w:t>
      </w:r>
      <w:r>
        <w:t>insats;</w:t>
      </w:r>
      <w:r>
        <w:rPr>
          <w:spacing w:val="-1"/>
        </w:rPr>
        <w:t xml:space="preserve"> </w:t>
      </w:r>
      <w:r>
        <w:rPr>
          <w:spacing w:val="-2"/>
        </w:rPr>
        <w:t>praktik</w:t>
      </w:r>
    </w:p>
    <w:p w14:paraId="18DB20AF" w14:textId="77777777" w:rsidR="000731E2" w:rsidRDefault="00DE53AE">
      <w:pPr>
        <w:pStyle w:val="Liststycke"/>
        <w:numPr>
          <w:ilvl w:val="0"/>
          <w:numId w:val="1"/>
        </w:numPr>
        <w:tabs>
          <w:tab w:val="left" w:pos="1776"/>
          <w:tab w:val="left" w:pos="1777"/>
        </w:tabs>
        <w:ind w:hanging="361"/>
      </w:pPr>
      <w:r>
        <w:t>Remittera</w:t>
      </w:r>
      <w:r>
        <w:rPr>
          <w:spacing w:val="-5"/>
        </w:rPr>
        <w:t xml:space="preserve"> </w:t>
      </w:r>
      <w:r>
        <w:t>till</w:t>
      </w:r>
      <w:r>
        <w:rPr>
          <w:spacing w:val="-1"/>
        </w:rPr>
        <w:t xml:space="preserve"> </w:t>
      </w:r>
      <w:r>
        <w:rPr>
          <w:spacing w:val="-2"/>
        </w:rPr>
        <w:t>projekt/Studieförbund</w:t>
      </w:r>
    </w:p>
    <w:p w14:paraId="2981985E" w14:textId="77777777" w:rsidR="000731E2" w:rsidRDefault="000731E2">
      <w:pPr>
        <w:pStyle w:val="Brdtext"/>
        <w:spacing w:before="1"/>
      </w:pPr>
    </w:p>
    <w:p w14:paraId="1AEA5A93" w14:textId="427CB89F" w:rsidR="000731E2" w:rsidRDefault="00DE53AE" w:rsidP="00C879C2">
      <w:pPr>
        <w:pStyle w:val="Brdtext"/>
        <w:ind w:left="1056" w:right="840"/>
      </w:pPr>
      <w:r>
        <w:t>Har</w:t>
      </w:r>
      <w:r>
        <w:rPr>
          <w:spacing w:val="-2"/>
        </w:rPr>
        <w:t xml:space="preserve"> </w:t>
      </w:r>
      <w:r>
        <w:t>gruppen</w:t>
      </w:r>
      <w:r>
        <w:rPr>
          <w:spacing w:val="-2"/>
        </w:rPr>
        <w:t xml:space="preserve"> </w:t>
      </w:r>
      <w:r>
        <w:t>frågor</w:t>
      </w:r>
      <w:r>
        <w:rPr>
          <w:spacing w:val="-2"/>
        </w:rPr>
        <w:t xml:space="preserve"> </w:t>
      </w:r>
      <w:r>
        <w:t>till</w:t>
      </w:r>
      <w:r>
        <w:rPr>
          <w:spacing w:val="-5"/>
        </w:rPr>
        <w:t xml:space="preserve"> </w:t>
      </w:r>
      <w:r>
        <w:t>Arbetsförmedlingen</w:t>
      </w:r>
      <w:r>
        <w:rPr>
          <w:spacing w:val="-2"/>
        </w:rPr>
        <w:t xml:space="preserve"> </w:t>
      </w:r>
      <w:r>
        <w:t>tar</w:t>
      </w:r>
      <w:r>
        <w:rPr>
          <w:spacing w:val="-4"/>
        </w:rPr>
        <w:t xml:space="preserve"> </w:t>
      </w:r>
      <w:r>
        <w:t>man</w:t>
      </w:r>
      <w:r>
        <w:rPr>
          <w:spacing w:val="-5"/>
        </w:rPr>
        <w:t xml:space="preserve"> </w:t>
      </w:r>
      <w:r>
        <w:t>med</w:t>
      </w:r>
      <w:r>
        <w:rPr>
          <w:spacing w:val="-2"/>
        </w:rPr>
        <w:t xml:space="preserve"> </w:t>
      </w:r>
      <w:r>
        <w:t>sig</w:t>
      </w:r>
      <w:r>
        <w:rPr>
          <w:spacing w:val="-2"/>
        </w:rPr>
        <w:t xml:space="preserve"> </w:t>
      </w:r>
      <w:r>
        <w:t>frågorna</w:t>
      </w:r>
      <w:r>
        <w:rPr>
          <w:spacing w:val="-4"/>
        </w:rPr>
        <w:t xml:space="preserve"> </w:t>
      </w:r>
      <w:r>
        <w:t>på</w:t>
      </w:r>
      <w:r>
        <w:rPr>
          <w:spacing w:val="-2"/>
        </w:rPr>
        <w:t xml:space="preserve"> </w:t>
      </w:r>
      <w:r>
        <w:t>en</w:t>
      </w:r>
      <w:r>
        <w:rPr>
          <w:spacing w:val="-3"/>
        </w:rPr>
        <w:t xml:space="preserve"> </w:t>
      </w:r>
      <w:r>
        <w:t>av</w:t>
      </w:r>
      <w:r>
        <w:rPr>
          <w:spacing w:val="-1"/>
        </w:rPr>
        <w:t xml:space="preserve"> </w:t>
      </w:r>
      <w:r>
        <w:t>de</w:t>
      </w:r>
      <w:r>
        <w:rPr>
          <w:spacing w:val="-7"/>
        </w:rPr>
        <w:t xml:space="preserve"> </w:t>
      </w:r>
      <w:r>
        <w:t>dagar</w:t>
      </w:r>
      <w:r>
        <w:rPr>
          <w:spacing w:val="-2"/>
        </w:rPr>
        <w:t xml:space="preserve"> </w:t>
      </w:r>
      <w:r>
        <w:t>som representanter från Arbetsförmedlingen är i Bengtsfors.</w:t>
      </w:r>
    </w:p>
    <w:p w14:paraId="2BA17379" w14:textId="77777777" w:rsidR="000731E2" w:rsidRDefault="00DE53AE" w:rsidP="00C82BE3">
      <w:pPr>
        <w:pStyle w:val="Rubrik3"/>
      </w:pPr>
      <w:r>
        <w:t>Arbetsförmedlingen</w:t>
      </w:r>
    </w:p>
    <w:p w14:paraId="6BD7BA07" w14:textId="77777777" w:rsidR="000731E2" w:rsidRDefault="00DE53AE">
      <w:pPr>
        <w:pStyle w:val="Brdtext"/>
        <w:ind w:left="1056" w:right="895"/>
      </w:pPr>
      <w:r>
        <w:rPr>
          <w:b/>
        </w:rPr>
        <w:t xml:space="preserve">SFI: </w:t>
      </w:r>
      <w:r>
        <w:t>Sökande ansvarar idag att både söka och redovisa när de har påbörjat på SFI. Innan sökande skrivs</w:t>
      </w:r>
      <w:r>
        <w:rPr>
          <w:spacing w:val="-2"/>
        </w:rPr>
        <w:t xml:space="preserve"> </w:t>
      </w:r>
      <w:r>
        <w:t>ut</w:t>
      </w:r>
      <w:r>
        <w:rPr>
          <w:spacing w:val="-2"/>
        </w:rPr>
        <w:t xml:space="preserve"> </w:t>
      </w:r>
      <w:r>
        <w:t>från</w:t>
      </w:r>
      <w:r>
        <w:rPr>
          <w:spacing w:val="-4"/>
        </w:rPr>
        <w:t xml:space="preserve"> </w:t>
      </w:r>
      <w:r>
        <w:t>SFI</w:t>
      </w:r>
      <w:r>
        <w:rPr>
          <w:spacing w:val="-6"/>
        </w:rPr>
        <w:t xml:space="preserve"> </w:t>
      </w:r>
      <w:r>
        <w:t>vill</w:t>
      </w:r>
      <w:r>
        <w:rPr>
          <w:spacing w:val="-2"/>
        </w:rPr>
        <w:t xml:space="preserve"> </w:t>
      </w:r>
      <w:r>
        <w:t>vi</w:t>
      </w:r>
      <w:r>
        <w:rPr>
          <w:spacing w:val="-5"/>
        </w:rPr>
        <w:t xml:space="preserve"> </w:t>
      </w:r>
      <w:r>
        <w:t>ha</w:t>
      </w:r>
      <w:r>
        <w:rPr>
          <w:spacing w:val="-2"/>
        </w:rPr>
        <w:t xml:space="preserve"> </w:t>
      </w:r>
      <w:r>
        <w:t>dialog/samplanering</w:t>
      </w:r>
      <w:r>
        <w:rPr>
          <w:spacing w:val="-3"/>
        </w:rPr>
        <w:t xml:space="preserve"> </w:t>
      </w:r>
      <w:r>
        <w:t>för</w:t>
      </w:r>
      <w:r>
        <w:rPr>
          <w:spacing w:val="-2"/>
        </w:rPr>
        <w:t xml:space="preserve"> </w:t>
      </w:r>
      <w:r>
        <w:t>att</w:t>
      </w:r>
      <w:r>
        <w:rPr>
          <w:spacing w:val="-2"/>
        </w:rPr>
        <w:t xml:space="preserve"> </w:t>
      </w:r>
      <w:r>
        <w:t>kunna</w:t>
      </w:r>
      <w:r>
        <w:rPr>
          <w:spacing w:val="-2"/>
        </w:rPr>
        <w:t xml:space="preserve"> </w:t>
      </w:r>
      <w:r>
        <w:t>göra</w:t>
      </w:r>
      <w:r>
        <w:rPr>
          <w:spacing w:val="-2"/>
        </w:rPr>
        <w:t xml:space="preserve"> </w:t>
      </w:r>
      <w:r>
        <w:t>planering.</w:t>
      </w:r>
      <w:r>
        <w:rPr>
          <w:spacing w:val="-3"/>
        </w:rPr>
        <w:t xml:space="preserve"> </w:t>
      </w:r>
      <w:r>
        <w:t>Detta</w:t>
      </w:r>
      <w:r>
        <w:rPr>
          <w:spacing w:val="-7"/>
        </w:rPr>
        <w:t xml:space="preserve"> </w:t>
      </w:r>
      <w:r>
        <w:t>gäller</w:t>
      </w:r>
      <w:r>
        <w:rPr>
          <w:spacing w:val="-2"/>
        </w:rPr>
        <w:t xml:space="preserve"> </w:t>
      </w:r>
      <w:r>
        <w:t>kunder</w:t>
      </w:r>
      <w:r>
        <w:rPr>
          <w:spacing w:val="-2"/>
        </w:rPr>
        <w:t xml:space="preserve"> </w:t>
      </w:r>
      <w:r>
        <w:t>inom Jobb- och Utvecklingsgaranti samt Etableringsprogrammet.</w:t>
      </w:r>
    </w:p>
    <w:p w14:paraId="4E088CE9" w14:textId="77777777" w:rsidR="000731E2" w:rsidRDefault="000731E2">
      <w:pPr>
        <w:pStyle w:val="Brdtext"/>
      </w:pPr>
    </w:p>
    <w:p w14:paraId="3912B5EA" w14:textId="77777777" w:rsidR="000731E2" w:rsidRDefault="00DE53AE">
      <w:pPr>
        <w:pStyle w:val="Brdtext"/>
        <w:ind w:left="1056" w:right="840"/>
      </w:pPr>
      <w:r>
        <w:t>Sökande</w:t>
      </w:r>
      <w:r>
        <w:rPr>
          <w:spacing w:val="-1"/>
        </w:rPr>
        <w:t xml:space="preserve"> </w:t>
      </w:r>
      <w:r>
        <w:t>inom</w:t>
      </w:r>
      <w:r>
        <w:rPr>
          <w:spacing w:val="-1"/>
        </w:rPr>
        <w:t xml:space="preserve"> </w:t>
      </w:r>
      <w:r>
        <w:t>ETP</w:t>
      </w:r>
      <w:r>
        <w:rPr>
          <w:spacing w:val="-1"/>
        </w:rPr>
        <w:t xml:space="preserve"> </w:t>
      </w:r>
      <w:r>
        <w:t>ska</w:t>
      </w:r>
      <w:r>
        <w:rPr>
          <w:spacing w:val="-2"/>
        </w:rPr>
        <w:t xml:space="preserve"> </w:t>
      </w:r>
      <w:r>
        <w:t>börja</w:t>
      </w:r>
      <w:r>
        <w:rPr>
          <w:spacing w:val="-2"/>
        </w:rPr>
        <w:t xml:space="preserve"> </w:t>
      </w:r>
      <w:r>
        <w:t>läsa</w:t>
      </w:r>
      <w:r>
        <w:rPr>
          <w:spacing w:val="-2"/>
        </w:rPr>
        <w:t xml:space="preserve"> </w:t>
      </w:r>
      <w:r>
        <w:t>SFI</w:t>
      </w:r>
      <w:r>
        <w:rPr>
          <w:spacing w:val="-5"/>
        </w:rPr>
        <w:t xml:space="preserve"> </w:t>
      </w:r>
      <w:r>
        <w:t>omgående.</w:t>
      </w:r>
      <w:r>
        <w:rPr>
          <w:spacing w:val="-1"/>
        </w:rPr>
        <w:t xml:space="preserve"> </w:t>
      </w:r>
      <w:r>
        <w:t>Sökande</w:t>
      </w:r>
      <w:r>
        <w:rPr>
          <w:spacing w:val="-1"/>
        </w:rPr>
        <w:t xml:space="preserve"> </w:t>
      </w:r>
      <w:r>
        <w:t>ställs</w:t>
      </w:r>
      <w:r>
        <w:rPr>
          <w:spacing w:val="-2"/>
        </w:rPr>
        <w:t xml:space="preserve"> </w:t>
      </w:r>
      <w:r>
        <w:t>på</w:t>
      </w:r>
      <w:r>
        <w:rPr>
          <w:spacing w:val="-5"/>
        </w:rPr>
        <w:t xml:space="preserve"> </w:t>
      </w:r>
      <w:r>
        <w:t>kö</w:t>
      </w:r>
      <w:r>
        <w:rPr>
          <w:spacing w:val="-1"/>
        </w:rPr>
        <w:t xml:space="preserve"> </w:t>
      </w:r>
      <w:r>
        <w:t>till</w:t>
      </w:r>
      <w:r>
        <w:rPr>
          <w:spacing w:val="-3"/>
        </w:rPr>
        <w:t xml:space="preserve"> </w:t>
      </w:r>
      <w:r>
        <w:t>SFI</w:t>
      </w:r>
      <w:r>
        <w:rPr>
          <w:spacing w:val="-5"/>
        </w:rPr>
        <w:t xml:space="preserve"> </w:t>
      </w:r>
      <w:r>
        <w:t>om</w:t>
      </w:r>
      <w:r>
        <w:rPr>
          <w:spacing w:val="-1"/>
        </w:rPr>
        <w:t xml:space="preserve"> </w:t>
      </w:r>
      <w:r>
        <w:t>det</w:t>
      </w:r>
      <w:r>
        <w:rPr>
          <w:spacing w:val="-2"/>
        </w:rPr>
        <w:t xml:space="preserve"> </w:t>
      </w:r>
      <w:r>
        <w:t>inte</w:t>
      </w:r>
      <w:r>
        <w:rPr>
          <w:spacing w:val="-4"/>
        </w:rPr>
        <w:t xml:space="preserve"> </w:t>
      </w:r>
      <w:r>
        <w:t>finns</w:t>
      </w:r>
      <w:r>
        <w:rPr>
          <w:spacing w:val="-2"/>
        </w:rPr>
        <w:t xml:space="preserve"> </w:t>
      </w:r>
      <w:r>
        <w:t>platser på rätt nivå.</w:t>
      </w:r>
    </w:p>
    <w:p w14:paraId="1DD9A1BC" w14:textId="77777777" w:rsidR="000731E2" w:rsidRDefault="000731E2">
      <w:pPr>
        <w:pStyle w:val="Brdtext"/>
        <w:spacing w:before="1"/>
      </w:pPr>
    </w:p>
    <w:p w14:paraId="411E66F7" w14:textId="77777777" w:rsidR="000731E2" w:rsidRDefault="00DE53AE">
      <w:pPr>
        <w:pStyle w:val="Brdtext"/>
        <w:ind w:left="1056" w:right="904"/>
      </w:pPr>
      <w:r>
        <w:rPr>
          <w:b/>
        </w:rPr>
        <w:t>Utbildningsplikten:</w:t>
      </w:r>
      <w:r>
        <w:rPr>
          <w:b/>
          <w:spacing w:val="-2"/>
        </w:rPr>
        <w:t xml:space="preserve"> </w:t>
      </w:r>
      <w:r>
        <w:t>SFI</w:t>
      </w:r>
      <w:r>
        <w:rPr>
          <w:spacing w:val="-2"/>
        </w:rPr>
        <w:t xml:space="preserve"> </w:t>
      </w:r>
      <w:r>
        <w:t>och</w:t>
      </w:r>
      <w:r>
        <w:rPr>
          <w:spacing w:val="-5"/>
        </w:rPr>
        <w:t xml:space="preserve"> </w:t>
      </w:r>
      <w:r>
        <w:t>orienteringskursen.</w:t>
      </w:r>
      <w:r>
        <w:rPr>
          <w:spacing w:val="-2"/>
        </w:rPr>
        <w:t xml:space="preserve"> </w:t>
      </w:r>
      <w:r>
        <w:t>Viktigt</w:t>
      </w:r>
      <w:r>
        <w:rPr>
          <w:spacing w:val="-4"/>
        </w:rPr>
        <w:t xml:space="preserve"> </w:t>
      </w:r>
      <w:r>
        <w:t>att</w:t>
      </w:r>
      <w:r>
        <w:rPr>
          <w:spacing w:val="-2"/>
        </w:rPr>
        <w:t xml:space="preserve"> </w:t>
      </w:r>
      <w:r>
        <w:t>säkerställa</w:t>
      </w:r>
      <w:r>
        <w:rPr>
          <w:spacing w:val="-3"/>
        </w:rPr>
        <w:t xml:space="preserve"> </w:t>
      </w:r>
      <w:r>
        <w:t>att</w:t>
      </w:r>
      <w:r>
        <w:rPr>
          <w:spacing w:val="-2"/>
        </w:rPr>
        <w:t xml:space="preserve"> </w:t>
      </w:r>
      <w:r>
        <w:t>kunden</w:t>
      </w:r>
      <w:r>
        <w:rPr>
          <w:spacing w:val="-2"/>
        </w:rPr>
        <w:t xml:space="preserve"> </w:t>
      </w:r>
      <w:r>
        <w:t>läser</w:t>
      </w:r>
      <w:r>
        <w:rPr>
          <w:spacing w:val="-2"/>
        </w:rPr>
        <w:t xml:space="preserve"> </w:t>
      </w:r>
      <w:r>
        <w:t>på</w:t>
      </w:r>
      <w:r>
        <w:rPr>
          <w:spacing w:val="-2"/>
        </w:rPr>
        <w:t xml:space="preserve"> </w:t>
      </w:r>
      <w:r>
        <w:t>heltid</w:t>
      </w:r>
      <w:r>
        <w:rPr>
          <w:spacing w:val="-3"/>
        </w:rPr>
        <w:t xml:space="preserve"> </w:t>
      </w:r>
      <w:r>
        <w:t>d.v.s. 40 timmar i veckan. SFI ses som halvtid och kunden ska läsa på heltid. För individer som inte kan ta del av heltidsstudier</w:t>
      </w:r>
      <w:r>
        <w:rPr>
          <w:spacing w:val="-2"/>
        </w:rPr>
        <w:t xml:space="preserve"> </w:t>
      </w:r>
      <w:r>
        <w:t>ska</w:t>
      </w:r>
      <w:r>
        <w:rPr>
          <w:spacing w:val="-1"/>
        </w:rPr>
        <w:t xml:space="preserve"> </w:t>
      </w:r>
      <w:r>
        <w:t>vi</w:t>
      </w:r>
      <w:r>
        <w:rPr>
          <w:spacing w:val="-1"/>
        </w:rPr>
        <w:t xml:space="preserve"> </w:t>
      </w:r>
      <w:r>
        <w:t>gå in med</w:t>
      </w:r>
      <w:r>
        <w:rPr>
          <w:spacing w:val="-2"/>
        </w:rPr>
        <w:t xml:space="preserve"> </w:t>
      </w:r>
      <w:r>
        <w:t>andra insatser samtidigt som de</w:t>
      </w:r>
      <w:r>
        <w:rPr>
          <w:spacing w:val="-2"/>
        </w:rPr>
        <w:t xml:space="preserve"> </w:t>
      </w:r>
      <w:r>
        <w:t>läser SFI: Vi</w:t>
      </w:r>
      <w:r>
        <w:rPr>
          <w:spacing w:val="-2"/>
        </w:rPr>
        <w:t xml:space="preserve"> </w:t>
      </w:r>
      <w:r>
        <w:t>anvisar</w:t>
      </w:r>
      <w:r>
        <w:rPr>
          <w:spacing w:val="-1"/>
        </w:rPr>
        <w:t xml:space="preserve"> </w:t>
      </w:r>
      <w:r>
        <w:t xml:space="preserve">kunden att den ska söka studier på heltid. Här behövs det möte mellan eleven och SYV för att göra en </w:t>
      </w:r>
      <w:r>
        <w:rPr>
          <w:spacing w:val="-2"/>
        </w:rPr>
        <w:t>studieplan.</w:t>
      </w:r>
    </w:p>
    <w:p w14:paraId="4660D803" w14:textId="77777777" w:rsidR="000731E2" w:rsidRDefault="000731E2">
      <w:pPr>
        <w:pStyle w:val="Brdtext"/>
        <w:spacing w:before="11"/>
        <w:rPr>
          <w:sz w:val="21"/>
        </w:rPr>
      </w:pPr>
    </w:p>
    <w:p w14:paraId="53FC570B" w14:textId="650CCFDC" w:rsidR="000731E2" w:rsidRDefault="00DE53AE" w:rsidP="00C879C2">
      <w:pPr>
        <w:pStyle w:val="Brdtext"/>
        <w:ind w:left="1056" w:right="840"/>
      </w:pPr>
      <w:r>
        <w:rPr>
          <w:b/>
        </w:rPr>
        <w:t xml:space="preserve">Reguljära studier: </w:t>
      </w:r>
      <w:r>
        <w:t>Arbetsförmedlingen anvisar sökande inom etableringsprogrammet och Jobb- och Utvecklingsprogrammet</w:t>
      </w:r>
      <w:r>
        <w:rPr>
          <w:spacing w:val="-1"/>
        </w:rPr>
        <w:t xml:space="preserve"> </w:t>
      </w:r>
      <w:r>
        <w:t>att</w:t>
      </w:r>
      <w:r>
        <w:rPr>
          <w:spacing w:val="-1"/>
        </w:rPr>
        <w:t xml:space="preserve"> </w:t>
      </w:r>
      <w:r>
        <w:t>söka</w:t>
      </w:r>
      <w:r>
        <w:rPr>
          <w:spacing w:val="-1"/>
        </w:rPr>
        <w:t xml:space="preserve"> </w:t>
      </w:r>
      <w:r>
        <w:t>reguljära</w:t>
      </w:r>
      <w:r>
        <w:rPr>
          <w:spacing w:val="-1"/>
        </w:rPr>
        <w:t xml:space="preserve"> </w:t>
      </w:r>
      <w:r>
        <w:t>studier.</w:t>
      </w:r>
      <w:r>
        <w:rPr>
          <w:spacing w:val="-2"/>
        </w:rPr>
        <w:t xml:space="preserve"> </w:t>
      </w:r>
      <w:r>
        <w:t>Dessa sökande (inte alla)</w:t>
      </w:r>
      <w:r>
        <w:rPr>
          <w:spacing w:val="-2"/>
        </w:rPr>
        <w:t xml:space="preserve"> </w:t>
      </w:r>
      <w:r>
        <w:t>kommer</w:t>
      </w:r>
      <w:r>
        <w:rPr>
          <w:spacing w:val="-1"/>
        </w:rPr>
        <w:t xml:space="preserve"> </w:t>
      </w:r>
      <w:r>
        <w:t>att</w:t>
      </w:r>
      <w:r>
        <w:rPr>
          <w:spacing w:val="-1"/>
        </w:rPr>
        <w:t xml:space="preserve"> </w:t>
      </w:r>
      <w:r>
        <w:t>vända sig</w:t>
      </w:r>
      <w:r>
        <w:rPr>
          <w:spacing w:val="-2"/>
        </w:rPr>
        <w:t xml:space="preserve"> </w:t>
      </w:r>
      <w:r>
        <w:t>till SYV</w:t>
      </w:r>
      <w:r>
        <w:rPr>
          <w:spacing w:val="-2"/>
        </w:rPr>
        <w:t xml:space="preserve"> </w:t>
      </w:r>
      <w:r>
        <w:t>på</w:t>
      </w:r>
      <w:r>
        <w:rPr>
          <w:spacing w:val="-2"/>
        </w:rPr>
        <w:t xml:space="preserve"> </w:t>
      </w:r>
      <w:r>
        <w:t>Vuxenutbildningen</w:t>
      </w:r>
      <w:r>
        <w:rPr>
          <w:spacing w:val="-5"/>
        </w:rPr>
        <w:t xml:space="preserve"> </w:t>
      </w:r>
      <w:r>
        <w:t>för</w:t>
      </w:r>
      <w:r>
        <w:rPr>
          <w:spacing w:val="-2"/>
        </w:rPr>
        <w:t xml:space="preserve"> </w:t>
      </w:r>
      <w:r>
        <w:t>att</w:t>
      </w:r>
      <w:r>
        <w:rPr>
          <w:spacing w:val="-2"/>
        </w:rPr>
        <w:t xml:space="preserve"> </w:t>
      </w:r>
      <w:r>
        <w:t>få</w:t>
      </w:r>
      <w:r>
        <w:rPr>
          <w:spacing w:val="-2"/>
        </w:rPr>
        <w:t xml:space="preserve"> </w:t>
      </w:r>
      <w:r>
        <w:t>hjälp</w:t>
      </w:r>
      <w:r>
        <w:rPr>
          <w:spacing w:val="-5"/>
        </w:rPr>
        <w:t xml:space="preserve"> </w:t>
      </w:r>
      <w:r>
        <w:t>med</w:t>
      </w:r>
      <w:r>
        <w:rPr>
          <w:spacing w:val="-2"/>
        </w:rPr>
        <w:t xml:space="preserve"> </w:t>
      </w:r>
      <w:r>
        <w:t>att</w:t>
      </w:r>
      <w:r>
        <w:rPr>
          <w:spacing w:val="-4"/>
        </w:rPr>
        <w:t xml:space="preserve"> </w:t>
      </w:r>
      <w:r>
        <w:t>få</w:t>
      </w:r>
      <w:r>
        <w:rPr>
          <w:spacing w:val="-2"/>
        </w:rPr>
        <w:t xml:space="preserve"> </w:t>
      </w:r>
      <w:r>
        <w:t>information</w:t>
      </w:r>
      <w:r>
        <w:rPr>
          <w:spacing w:val="-5"/>
        </w:rPr>
        <w:t xml:space="preserve"> </w:t>
      </w:r>
      <w:r>
        <w:t>om</w:t>
      </w:r>
      <w:r>
        <w:rPr>
          <w:spacing w:val="-3"/>
        </w:rPr>
        <w:t xml:space="preserve"> </w:t>
      </w:r>
      <w:r>
        <w:t>olika</w:t>
      </w:r>
      <w:r>
        <w:rPr>
          <w:spacing w:val="-2"/>
        </w:rPr>
        <w:t xml:space="preserve"> </w:t>
      </w:r>
      <w:r>
        <w:t>utbildningar</w:t>
      </w:r>
      <w:r>
        <w:rPr>
          <w:spacing w:val="-2"/>
        </w:rPr>
        <w:t xml:space="preserve"> </w:t>
      </w:r>
      <w:r>
        <w:t>och</w:t>
      </w:r>
      <w:r>
        <w:rPr>
          <w:spacing w:val="-2"/>
        </w:rPr>
        <w:t xml:space="preserve"> </w:t>
      </w:r>
      <w:r>
        <w:t>även</w:t>
      </w:r>
      <w:r>
        <w:rPr>
          <w:spacing w:val="-2"/>
        </w:rPr>
        <w:t xml:space="preserve"> </w:t>
      </w:r>
      <w:r>
        <w:t>hjälp med att söka till olika kurser.</w:t>
      </w:r>
    </w:p>
    <w:p w14:paraId="3D80CB96" w14:textId="558CDF1F" w:rsidR="000731E2" w:rsidRPr="00C879C2" w:rsidRDefault="00DE53AE" w:rsidP="00C879C2">
      <w:pPr>
        <w:pStyle w:val="Rubrik2"/>
      </w:pPr>
      <w:r>
        <w:t>Kommunens</w:t>
      </w:r>
      <w:r>
        <w:rPr>
          <w:spacing w:val="-3"/>
        </w:rPr>
        <w:t xml:space="preserve"> </w:t>
      </w:r>
      <w:r>
        <w:t>aktivitetsansvar,</w:t>
      </w:r>
      <w:r>
        <w:rPr>
          <w:spacing w:val="-2"/>
        </w:rPr>
        <w:t xml:space="preserve"> </w:t>
      </w:r>
      <w:r>
        <w:t>KAA</w:t>
      </w:r>
      <w:r>
        <w:rPr>
          <w:spacing w:val="-2"/>
        </w:rPr>
        <w:t xml:space="preserve"> </w:t>
      </w:r>
      <w:r>
        <w:t>för</w:t>
      </w:r>
      <w:r>
        <w:rPr>
          <w:spacing w:val="-2"/>
        </w:rPr>
        <w:t xml:space="preserve"> </w:t>
      </w:r>
      <w:r>
        <w:t>ungdomar</w:t>
      </w:r>
      <w:r>
        <w:rPr>
          <w:spacing w:val="-3"/>
        </w:rPr>
        <w:t xml:space="preserve"> </w:t>
      </w:r>
      <w:r>
        <w:t>under</w:t>
      </w:r>
      <w:r>
        <w:rPr>
          <w:spacing w:val="-3"/>
        </w:rPr>
        <w:t xml:space="preserve"> </w:t>
      </w:r>
      <w:r>
        <w:t>20</w:t>
      </w:r>
      <w:r>
        <w:rPr>
          <w:spacing w:val="-5"/>
        </w:rPr>
        <w:t xml:space="preserve"> </w:t>
      </w:r>
      <w:r>
        <w:t>år</w:t>
      </w:r>
      <w:r>
        <w:rPr>
          <w:spacing w:val="-5"/>
        </w:rPr>
        <w:t xml:space="preserve"> </w:t>
      </w:r>
      <w:r>
        <w:t>som</w:t>
      </w:r>
      <w:r>
        <w:rPr>
          <w:spacing w:val="-3"/>
        </w:rPr>
        <w:t xml:space="preserve"> </w:t>
      </w:r>
      <w:r>
        <w:t>inte</w:t>
      </w:r>
      <w:r>
        <w:rPr>
          <w:spacing w:val="-6"/>
        </w:rPr>
        <w:t xml:space="preserve"> </w:t>
      </w:r>
      <w:r>
        <w:t>är</w:t>
      </w:r>
      <w:r>
        <w:rPr>
          <w:spacing w:val="-5"/>
        </w:rPr>
        <w:t xml:space="preserve"> </w:t>
      </w:r>
      <w:r>
        <w:t>inskrivna</w:t>
      </w:r>
      <w:r>
        <w:rPr>
          <w:spacing w:val="-4"/>
        </w:rPr>
        <w:t xml:space="preserve"> </w:t>
      </w:r>
      <w:r>
        <w:t xml:space="preserve">i </w:t>
      </w:r>
      <w:r>
        <w:rPr>
          <w:spacing w:val="-2"/>
        </w:rPr>
        <w:t>gymnasieskolan.</w:t>
      </w:r>
    </w:p>
    <w:p w14:paraId="110F0C97" w14:textId="77777777" w:rsidR="000731E2" w:rsidRDefault="00DE53AE" w:rsidP="00C82BE3">
      <w:pPr>
        <w:pStyle w:val="Rubrik3"/>
      </w:pPr>
      <w:r>
        <w:t>Process</w:t>
      </w:r>
      <w:r>
        <w:rPr>
          <w:spacing w:val="-5"/>
        </w:rPr>
        <w:t xml:space="preserve"> KAA</w:t>
      </w:r>
    </w:p>
    <w:p w14:paraId="0962C132" w14:textId="77777777" w:rsidR="000731E2" w:rsidRDefault="00DE53AE">
      <w:pPr>
        <w:pStyle w:val="Brdtext"/>
        <w:ind w:left="1056" w:right="840"/>
      </w:pPr>
      <w:r>
        <w:t>En elev som önskar att avsluta sina studier meddelar detta till studie- och yrkesvägledaren på den gymnasieskola som eleven är inskriven på. SYV kontaktar hemkommunens KAA ansvarig för överlämning.</w:t>
      </w:r>
      <w:r>
        <w:rPr>
          <w:spacing w:val="-3"/>
        </w:rPr>
        <w:t xml:space="preserve"> </w:t>
      </w:r>
      <w:r>
        <w:t>Ansvarig</w:t>
      </w:r>
      <w:r>
        <w:rPr>
          <w:spacing w:val="-3"/>
        </w:rPr>
        <w:t xml:space="preserve"> </w:t>
      </w:r>
      <w:r>
        <w:t>KAA</w:t>
      </w:r>
      <w:r>
        <w:rPr>
          <w:spacing w:val="-6"/>
        </w:rPr>
        <w:t xml:space="preserve"> </w:t>
      </w:r>
      <w:r>
        <w:t>kontaktar</w:t>
      </w:r>
      <w:r>
        <w:rPr>
          <w:spacing w:val="-5"/>
        </w:rPr>
        <w:t xml:space="preserve"> </w:t>
      </w:r>
      <w:r>
        <w:t>eleven.</w:t>
      </w:r>
      <w:r>
        <w:rPr>
          <w:spacing w:val="40"/>
        </w:rPr>
        <w:t xml:space="preserve"> </w:t>
      </w:r>
      <w:r>
        <w:t>Inom</w:t>
      </w:r>
      <w:r>
        <w:rPr>
          <w:spacing w:val="-1"/>
        </w:rPr>
        <w:t xml:space="preserve"> </w:t>
      </w:r>
      <w:r>
        <w:t>ramen</w:t>
      </w:r>
      <w:r>
        <w:rPr>
          <w:spacing w:val="-2"/>
        </w:rPr>
        <w:t xml:space="preserve"> </w:t>
      </w:r>
      <w:r>
        <w:t>för</w:t>
      </w:r>
      <w:r>
        <w:rPr>
          <w:spacing w:val="-4"/>
        </w:rPr>
        <w:t xml:space="preserve"> </w:t>
      </w:r>
      <w:r>
        <w:t>KAA</w:t>
      </w:r>
      <w:r>
        <w:rPr>
          <w:spacing w:val="-3"/>
        </w:rPr>
        <w:t xml:space="preserve"> </w:t>
      </w:r>
      <w:r>
        <w:t>arbetar</w:t>
      </w:r>
      <w:r>
        <w:rPr>
          <w:spacing w:val="-1"/>
        </w:rPr>
        <w:t xml:space="preserve"> </w:t>
      </w:r>
      <w:r>
        <w:t>ansvarig</w:t>
      </w:r>
      <w:r>
        <w:rPr>
          <w:spacing w:val="-3"/>
        </w:rPr>
        <w:t xml:space="preserve"> </w:t>
      </w:r>
      <w:r>
        <w:t>med</w:t>
      </w:r>
      <w:r>
        <w:rPr>
          <w:spacing w:val="-2"/>
        </w:rPr>
        <w:t xml:space="preserve"> </w:t>
      </w:r>
      <w:r>
        <w:t>uppsökande verksamhet och erbjuder ungdomen att delta i insatser som syftar till återgång till studier.</w:t>
      </w:r>
    </w:p>
    <w:p w14:paraId="2C9A4174" w14:textId="77777777" w:rsidR="000731E2" w:rsidRDefault="00DE53AE">
      <w:pPr>
        <w:pStyle w:val="Brdtext"/>
        <w:spacing w:before="1"/>
        <w:ind w:left="1056"/>
      </w:pPr>
      <w:r>
        <w:t>Insatserna</w:t>
      </w:r>
      <w:r>
        <w:rPr>
          <w:spacing w:val="-6"/>
        </w:rPr>
        <w:t xml:space="preserve"> </w:t>
      </w:r>
      <w:r>
        <w:t>som</w:t>
      </w:r>
      <w:r>
        <w:rPr>
          <w:spacing w:val="-2"/>
        </w:rPr>
        <w:t xml:space="preserve"> </w:t>
      </w:r>
      <w:r>
        <w:t>erbjuds</w:t>
      </w:r>
      <w:r>
        <w:rPr>
          <w:spacing w:val="-3"/>
        </w:rPr>
        <w:t xml:space="preserve"> </w:t>
      </w:r>
      <w:r>
        <w:t>är</w:t>
      </w:r>
      <w:r>
        <w:rPr>
          <w:spacing w:val="-7"/>
        </w:rPr>
        <w:t xml:space="preserve"> </w:t>
      </w:r>
      <w:r>
        <w:t>utifrån</w:t>
      </w:r>
      <w:r>
        <w:rPr>
          <w:spacing w:val="-4"/>
        </w:rPr>
        <w:t xml:space="preserve"> </w:t>
      </w:r>
      <w:r>
        <w:t>individens</w:t>
      </w:r>
      <w:r>
        <w:rPr>
          <w:spacing w:val="-3"/>
        </w:rPr>
        <w:t xml:space="preserve"> </w:t>
      </w:r>
      <w:r>
        <w:t>behov</w:t>
      </w:r>
      <w:r>
        <w:rPr>
          <w:spacing w:val="-5"/>
        </w:rPr>
        <w:t xml:space="preserve"> </w:t>
      </w:r>
      <w:r>
        <w:t>och</w:t>
      </w:r>
      <w:r>
        <w:rPr>
          <w:spacing w:val="-4"/>
        </w:rPr>
        <w:t xml:space="preserve"> </w:t>
      </w:r>
      <w:r>
        <w:t>kan</w:t>
      </w:r>
      <w:r>
        <w:rPr>
          <w:spacing w:val="-4"/>
        </w:rPr>
        <w:t xml:space="preserve"> </w:t>
      </w:r>
      <w:r>
        <w:t>till</w:t>
      </w:r>
      <w:r>
        <w:rPr>
          <w:spacing w:val="-4"/>
        </w:rPr>
        <w:t xml:space="preserve"> </w:t>
      </w:r>
      <w:r>
        <w:t>exempel</w:t>
      </w:r>
      <w:r>
        <w:rPr>
          <w:spacing w:val="-4"/>
        </w:rPr>
        <w:t xml:space="preserve"> </w:t>
      </w:r>
      <w:r>
        <w:rPr>
          <w:spacing w:val="-2"/>
        </w:rPr>
        <w:t>vara:</w:t>
      </w:r>
    </w:p>
    <w:p w14:paraId="34CDD203" w14:textId="77777777" w:rsidR="000731E2" w:rsidRDefault="000731E2">
      <w:pPr>
        <w:pStyle w:val="Brdtext"/>
        <w:spacing w:before="1"/>
      </w:pPr>
    </w:p>
    <w:p w14:paraId="56FE92E2" w14:textId="77777777" w:rsidR="000731E2" w:rsidRDefault="00DE53AE">
      <w:pPr>
        <w:pStyle w:val="Liststycke"/>
        <w:numPr>
          <w:ilvl w:val="0"/>
          <w:numId w:val="1"/>
        </w:numPr>
        <w:tabs>
          <w:tab w:val="left" w:pos="1776"/>
          <w:tab w:val="left" w:pos="1777"/>
        </w:tabs>
        <w:spacing w:line="279" w:lineRule="exact"/>
        <w:ind w:hanging="361"/>
      </w:pPr>
      <w:r>
        <w:t>Motiverande</w:t>
      </w:r>
      <w:r>
        <w:rPr>
          <w:spacing w:val="-4"/>
        </w:rPr>
        <w:t xml:space="preserve"> </w:t>
      </w:r>
      <w:r>
        <w:t>samtal</w:t>
      </w:r>
      <w:r>
        <w:rPr>
          <w:spacing w:val="-7"/>
        </w:rPr>
        <w:t xml:space="preserve"> </w:t>
      </w:r>
      <w:r>
        <w:t>och</w:t>
      </w:r>
      <w:r>
        <w:rPr>
          <w:spacing w:val="-7"/>
        </w:rPr>
        <w:t xml:space="preserve"> </w:t>
      </w:r>
      <w:r>
        <w:t>insiktsbaserad</w:t>
      </w:r>
      <w:r>
        <w:rPr>
          <w:spacing w:val="-7"/>
        </w:rPr>
        <w:t xml:space="preserve"> </w:t>
      </w:r>
      <w:r>
        <w:rPr>
          <w:spacing w:val="-2"/>
        </w:rPr>
        <w:t>coachning</w:t>
      </w:r>
    </w:p>
    <w:p w14:paraId="7F55C11D" w14:textId="77777777" w:rsidR="000731E2" w:rsidRDefault="00DE53AE">
      <w:pPr>
        <w:pStyle w:val="Liststycke"/>
        <w:numPr>
          <w:ilvl w:val="0"/>
          <w:numId w:val="1"/>
        </w:numPr>
        <w:tabs>
          <w:tab w:val="left" w:pos="1776"/>
          <w:tab w:val="left" w:pos="1777"/>
        </w:tabs>
        <w:spacing w:line="279" w:lineRule="exact"/>
        <w:ind w:hanging="361"/>
      </w:pPr>
      <w:r>
        <w:rPr>
          <w:spacing w:val="-2"/>
        </w:rPr>
        <w:t>Hälsogrupper</w:t>
      </w:r>
    </w:p>
    <w:p w14:paraId="17DE6DA6" w14:textId="77777777" w:rsidR="000731E2" w:rsidRDefault="00DE53AE">
      <w:pPr>
        <w:pStyle w:val="Liststycke"/>
        <w:numPr>
          <w:ilvl w:val="0"/>
          <w:numId w:val="1"/>
        </w:numPr>
        <w:tabs>
          <w:tab w:val="left" w:pos="1776"/>
          <w:tab w:val="left" w:pos="1777"/>
        </w:tabs>
        <w:spacing w:before="1"/>
        <w:ind w:hanging="361"/>
      </w:pPr>
      <w:r>
        <w:t>Studievägledande</w:t>
      </w:r>
      <w:r>
        <w:rPr>
          <w:spacing w:val="-6"/>
        </w:rPr>
        <w:t xml:space="preserve"> </w:t>
      </w:r>
      <w:r>
        <w:rPr>
          <w:spacing w:val="-2"/>
        </w:rPr>
        <w:t>samtal</w:t>
      </w:r>
    </w:p>
    <w:p w14:paraId="4B213360" w14:textId="77777777" w:rsidR="000731E2" w:rsidRDefault="00DE53AE">
      <w:pPr>
        <w:pStyle w:val="Liststycke"/>
        <w:numPr>
          <w:ilvl w:val="0"/>
          <w:numId w:val="1"/>
        </w:numPr>
        <w:tabs>
          <w:tab w:val="left" w:pos="1776"/>
          <w:tab w:val="left" w:pos="1777"/>
        </w:tabs>
        <w:spacing w:before="1"/>
        <w:ind w:hanging="361"/>
      </w:pPr>
      <w:r>
        <w:rPr>
          <w:spacing w:val="-2"/>
        </w:rPr>
        <w:t>Praktik</w:t>
      </w:r>
    </w:p>
    <w:p w14:paraId="53BCBAF2" w14:textId="77777777" w:rsidR="000731E2" w:rsidRDefault="000731E2">
      <w:pPr>
        <w:pStyle w:val="Brdtext"/>
      </w:pPr>
    </w:p>
    <w:p w14:paraId="0A5CC449" w14:textId="77777777" w:rsidR="000731E2" w:rsidRDefault="00DE53AE">
      <w:pPr>
        <w:pStyle w:val="Brdtext"/>
        <w:ind w:left="1056" w:right="840"/>
      </w:pPr>
      <w:r>
        <w:t>Elever</w:t>
      </w:r>
      <w:r>
        <w:rPr>
          <w:spacing w:val="-2"/>
        </w:rPr>
        <w:t xml:space="preserve"> </w:t>
      </w:r>
      <w:r>
        <w:t>som</w:t>
      </w:r>
      <w:r>
        <w:rPr>
          <w:spacing w:val="-4"/>
        </w:rPr>
        <w:t xml:space="preserve"> </w:t>
      </w:r>
      <w:r>
        <w:t>tagit</w:t>
      </w:r>
      <w:r>
        <w:rPr>
          <w:spacing w:val="-4"/>
        </w:rPr>
        <w:t xml:space="preserve"> </w:t>
      </w:r>
      <w:r>
        <w:t>sin</w:t>
      </w:r>
      <w:r>
        <w:rPr>
          <w:spacing w:val="-3"/>
        </w:rPr>
        <w:t xml:space="preserve"> </w:t>
      </w:r>
      <w:r>
        <w:t>examen</w:t>
      </w:r>
      <w:r>
        <w:rPr>
          <w:spacing w:val="-3"/>
        </w:rPr>
        <w:t xml:space="preserve"> </w:t>
      </w:r>
      <w:r>
        <w:t>utan</w:t>
      </w:r>
      <w:r>
        <w:rPr>
          <w:spacing w:val="-3"/>
        </w:rPr>
        <w:t xml:space="preserve"> </w:t>
      </w:r>
      <w:r>
        <w:t>fullständiga</w:t>
      </w:r>
      <w:r>
        <w:rPr>
          <w:spacing w:val="-2"/>
        </w:rPr>
        <w:t xml:space="preserve"> </w:t>
      </w:r>
      <w:r>
        <w:t>betyg</w:t>
      </w:r>
      <w:r>
        <w:rPr>
          <w:spacing w:val="-3"/>
        </w:rPr>
        <w:t xml:space="preserve"> </w:t>
      </w:r>
      <w:r>
        <w:t>kontaktas</w:t>
      </w:r>
      <w:r>
        <w:rPr>
          <w:spacing w:val="-2"/>
        </w:rPr>
        <w:t xml:space="preserve"> </w:t>
      </w:r>
      <w:r>
        <w:t>av</w:t>
      </w:r>
      <w:r>
        <w:rPr>
          <w:spacing w:val="-1"/>
        </w:rPr>
        <w:t xml:space="preserve"> </w:t>
      </w:r>
      <w:r>
        <w:t>KAA</w:t>
      </w:r>
      <w:r>
        <w:rPr>
          <w:spacing w:val="-6"/>
        </w:rPr>
        <w:t xml:space="preserve"> </w:t>
      </w:r>
      <w:r>
        <w:t>som</w:t>
      </w:r>
      <w:r>
        <w:rPr>
          <w:spacing w:val="-4"/>
        </w:rPr>
        <w:t xml:space="preserve"> </w:t>
      </w:r>
      <w:r>
        <w:t>kontaktar</w:t>
      </w:r>
      <w:r>
        <w:rPr>
          <w:spacing w:val="-2"/>
        </w:rPr>
        <w:t xml:space="preserve"> </w:t>
      </w:r>
      <w:r>
        <w:t>SYV</w:t>
      </w:r>
      <w:r>
        <w:rPr>
          <w:spacing w:val="-3"/>
        </w:rPr>
        <w:t xml:space="preserve"> </w:t>
      </w:r>
      <w:r>
        <w:t>på Vuxenutbildningen för att planera in studier.</w:t>
      </w:r>
    </w:p>
    <w:p w14:paraId="23E2ED5A" w14:textId="77777777" w:rsidR="000731E2" w:rsidRDefault="000731E2">
      <w:pPr>
        <w:pStyle w:val="Brdtext"/>
        <w:spacing w:before="11"/>
        <w:rPr>
          <w:sz w:val="21"/>
        </w:rPr>
      </w:pPr>
    </w:p>
    <w:p w14:paraId="53B85E73" w14:textId="77777777" w:rsidR="000731E2" w:rsidRDefault="00DE53AE">
      <w:pPr>
        <w:pStyle w:val="Brdtext"/>
        <w:ind w:left="1056" w:right="840"/>
      </w:pPr>
      <w:r>
        <w:t>Samverkan sker genom arbetsgruppen skolsamverkan. I gruppen skolsamverkan ingår Utbildningssamordnare</w:t>
      </w:r>
      <w:r>
        <w:rPr>
          <w:spacing w:val="-4"/>
        </w:rPr>
        <w:t xml:space="preserve"> </w:t>
      </w:r>
      <w:r>
        <w:t>(sammankallande),</w:t>
      </w:r>
      <w:r>
        <w:rPr>
          <w:spacing w:val="-6"/>
        </w:rPr>
        <w:t xml:space="preserve"> </w:t>
      </w:r>
      <w:r>
        <w:t>Kommunpedagog.</w:t>
      </w:r>
      <w:r>
        <w:rPr>
          <w:spacing w:val="-4"/>
        </w:rPr>
        <w:t xml:space="preserve"> </w:t>
      </w:r>
      <w:proofErr w:type="spellStart"/>
      <w:r>
        <w:t>KAA-ansvarig</w:t>
      </w:r>
      <w:proofErr w:type="spellEnd"/>
      <w:r>
        <w:rPr>
          <w:spacing w:val="-4"/>
        </w:rPr>
        <w:t xml:space="preserve"> </w:t>
      </w:r>
      <w:r>
        <w:t>AI</w:t>
      </w:r>
      <w:r>
        <w:rPr>
          <w:spacing w:val="-4"/>
        </w:rPr>
        <w:t xml:space="preserve"> </w:t>
      </w:r>
      <w:r>
        <w:t>,</w:t>
      </w:r>
      <w:r>
        <w:rPr>
          <w:spacing w:val="-4"/>
        </w:rPr>
        <w:t xml:space="preserve"> </w:t>
      </w:r>
      <w:r>
        <w:t>SYV</w:t>
      </w:r>
      <w:r>
        <w:rPr>
          <w:spacing w:val="-4"/>
        </w:rPr>
        <w:t xml:space="preserve"> </w:t>
      </w:r>
      <w:r>
        <w:t>Vux/grundskola, Rektor VUX/</w:t>
      </w:r>
      <w:proofErr w:type="spellStart"/>
      <w:r>
        <w:t>Gymn</w:t>
      </w:r>
      <w:proofErr w:type="spellEnd"/>
      <w:r>
        <w:t xml:space="preserve"> och handläggare LSS. Gruppen träffas 3 ggr/år.</w:t>
      </w:r>
    </w:p>
    <w:p w14:paraId="630C49ED" w14:textId="77777777" w:rsidR="000731E2" w:rsidRDefault="000731E2">
      <w:pPr>
        <w:sectPr w:rsidR="000731E2">
          <w:pgSz w:w="11910" w:h="16840"/>
          <w:pgMar w:top="1360" w:right="580" w:bottom="280" w:left="360" w:header="720" w:footer="720" w:gutter="0"/>
          <w:cols w:space="720"/>
        </w:sectPr>
      </w:pPr>
    </w:p>
    <w:p w14:paraId="697CF55E" w14:textId="77777777" w:rsidR="000731E2" w:rsidRDefault="00DE53AE" w:rsidP="00C82BE3">
      <w:pPr>
        <w:pStyle w:val="Rubrik2"/>
      </w:pPr>
      <w:r>
        <w:lastRenderedPageBreak/>
        <w:t>Unga</w:t>
      </w:r>
      <w:r>
        <w:rPr>
          <w:spacing w:val="-3"/>
        </w:rPr>
        <w:t xml:space="preserve"> </w:t>
      </w:r>
      <w:r>
        <w:t>med funktionsnedsättning</w:t>
      </w:r>
    </w:p>
    <w:p w14:paraId="7A613858" w14:textId="09F3BEDF" w:rsidR="00947390" w:rsidRPr="00947390" w:rsidRDefault="00DE53AE" w:rsidP="00C879C2">
      <w:pPr>
        <w:spacing w:before="3"/>
        <w:ind w:left="1056" w:right="898"/>
        <w:rPr>
          <w:sz w:val="24"/>
        </w:rPr>
      </w:pPr>
      <w:r>
        <w:rPr>
          <w:sz w:val="24"/>
        </w:rPr>
        <w:t>Samverkan</w:t>
      </w:r>
      <w:r>
        <w:rPr>
          <w:spacing w:val="-3"/>
          <w:sz w:val="24"/>
        </w:rPr>
        <w:t xml:space="preserve"> </w:t>
      </w:r>
      <w:r>
        <w:rPr>
          <w:sz w:val="24"/>
        </w:rPr>
        <w:t>om</w:t>
      </w:r>
      <w:r>
        <w:rPr>
          <w:spacing w:val="-6"/>
          <w:sz w:val="24"/>
        </w:rPr>
        <w:t xml:space="preserve"> </w:t>
      </w:r>
      <w:r>
        <w:rPr>
          <w:sz w:val="24"/>
        </w:rPr>
        <w:t>unga</w:t>
      </w:r>
      <w:r>
        <w:rPr>
          <w:spacing w:val="-4"/>
          <w:sz w:val="24"/>
        </w:rPr>
        <w:t xml:space="preserve"> </w:t>
      </w:r>
      <w:r>
        <w:rPr>
          <w:sz w:val="24"/>
        </w:rPr>
        <w:t>med</w:t>
      </w:r>
      <w:r>
        <w:rPr>
          <w:spacing w:val="-3"/>
          <w:sz w:val="24"/>
        </w:rPr>
        <w:t xml:space="preserve"> </w:t>
      </w:r>
      <w:r>
        <w:rPr>
          <w:sz w:val="24"/>
        </w:rPr>
        <w:t>funktionsnedsättning</w:t>
      </w:r>
      <w:r>
        <w:rPr>
          <w:spacing w:val="-1"/>
          <w:sz w:val="24"/>
        </w:rPr>
        <w:t xml:space="preserve"> </w:t>
      </w:r>
      <w:r>
        <w:rPr>
          <w:sz w:val="24"/>
        </w:rPr>
        <w:t>sker</w:t>
      </w:r>
      <w:r>
        <w:rPr>
          <w:spacing w:val="-3"/>
          <w:sz w:val="24"/>
        </w:rPr>
        <w:t xml:space="preserve"> </w:t>
      </w:r>
      <w:r>
        <w:rPr>
          <w:sz w:val="24"/>
        </w:rPr>
        <w:t>i</w:t>
      </w:r>
      <w:r>
        <w:rPr>
          <w:spacing w:val="-4"/>
          <w:sz w:val="24"/>
        </w:rPr>
        <w:t xml:space="preserve"> </w:t>
      </w:r>
      <w:r>
        <w:rPr>
          <w:sz w:val="24"/>
        </w:rPr>
        <w:t>arbetsgruppen</w:t>
      </w:r>
      <w:r>
        <w:rPr>
          <w:spacing w:val="-3"/>
          <w:sz w:val="24"/>
        </w:rPr>
        <w:t xml:space="preserve"> </w:t>
      </w:r>
      <w:r>
        <w:rPr>
          <w:sz w:val="24"/>
        </w:rPr>
        <w:t>”skolsamverkan”</w:t>
      </w:r>
      <w:r>
        <w:rPr>
          <w:spacing w:val="-4"/>
          <w:sz w:val="24"/>
        </w:rPr>
        <w:t xml:space="preserve"> </w:t>
      </w:r>
      <w:r>
        <w:rPr>
          <w:sz w:val="24"/>
        </w:rPr>
        <w:t>som beskrivs under Kommunens aktivitetsansvar. I övrigt är unga med funktionsnedsättning ingen egen grupp utan ingår i övriga grupper.</w:t>
      </w:r>
    </w:p>
    <w:p w14:paraId="62B41D59" w14:textId="041D769A" w:rsidR="00197846" w:rsidRPr="00197846" w:rsidRDefault="00DE53AE" w:rsidP="00197846">
      <w:pPr>
        <w:pStyle w:val="Rubrik2"/>
        <w:spacing w:after="240"/>
        <w:ind w:left="1055"/>
      </w:pPr>
      <w:r>
        <w:t>Ansvarsfördelning</w:t>
      </w:r>
    </w:p>
    <w:tbl>
      <w:tblPr>
        <w:tblStyle w:val="AFtabell"/>
        <w:tblW w:w="8080" w:type="dxa"/>
        <w:jc w:val="center"/>
        <w:tblLook w:val="04A0" w:firstRow="1" w:lastRow="0" w:firstColumn="1" w:lastColumn="0" w:noHBand="0" w:noVBand="1"/>
      </w:tblPr>
      <w:tblGrid>
        <w:gridCol w:w="2686"/>
        <w:gridCol w:w="2094"/>
        <w:gridCol w:w="3300"/>
      </w:tblGrid>
      <w:tr w:rsidR="00947390" w:rsidRPr="00947390" w14:paraId="037B2257" w14:textId="77777777" w:rsidTr="0094739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86" w:type="dxa"/>
          </w:tcPr>
          <w:p w14:paraId="184F5B10" w14:textId="77777777" w:rsidR="00947390" w:rsidRPr="00947390" w:rsidRDefault="00947390" w:rsidP="00947390">
            <w:pPr>
              <w:spacing w:after="200" w:line="280" w:lineRule="atLeast"/>
              <w:rPr>
                <w:rFonts w:ascii="Arial" w:eastAsia="Georgia" w:hAnsi="Arial" w:cs="Times New Roman"/>
                <w:sz w:val="21"/>
              </w:rPr>
            </w:pPr>
            <w:r w:rsidRPr="00947390">
              <w:rPr>
                <w:rFonts w:ascii="Arial" w:eastAsia="Georgia" w:hAnsi="Arial" w:cs="Times New Roman"/>
                <w:sz w:val="21"/>
              </w:rPr>
              <w:t>Individens behov</w:t>
            </w:r>
          </w:p>
        </w:tc>
        <w:tc>
          <w:tcPr>
            <w:tcW w:w="2094" w:type="dxa"/>
          </w:tcPr>
          <w:p w14:paraId="37654583" w14:textId="77777777" w:rsidR="00947390" w:rsidRPr="00947390" w:rsidRDefault="00947390" w:rsidP="00947390">
            <w:pPr>
              <w:spacing w:after="200" w:line="280" w:lineRule="atLeast"/>
              <w:cnfStyle w:val="100000000000" w:firstRow="1" w:lastRow="0" w:firstColumn="0" w:lastColumn="0" w:oddVBand="0" w:evenVBand="0" w:oddHBand="0" w:evenHBand="0" w:firstRowFirstColumn="0" w:firstRowLastColumn="0" w:lastRowFirstColumn="0" w:lastRowLastColumn="0"/>
              <w:rPr>
                <w:rFonts w:ascii="Arial" w:eastAsia="Georgia" w:hAnsi="Arial" w:cs="Times New Roman"/>
                <w:sz w:val="21"/>
              </w:rPr>
            </w:pPr>
            <w:r w:rsidRPr="00947390">
              <w:rPr>
                <w:rFonts w:ascii="Arial" w:eastAsia="Georgia" w:hAnsi="Arial" w:cs="Times New Roman"/>
                <w:sz w:val="21"/>
              </w:rPr>
              <w:t>Huvudansvar över uppdrag</w:t>
            </w:r>
          </w:p>
        </w:tc>
        <w:tc>
          <w:tcPr>
            <w:tcW w:w="3300" w:type="dxa"/>
          </w:tcPr>
          <w:p w14:paraId="43287E1E" w14:textId="77777777" w:rsidR="00947390" w:rsidRPr="00947390" w:rsidRDefault="00947390" w:rsidP="00947390">
            <w:pPr>
              <w:spacing w:after="200" w:line="280" w:lineRule="atLeast"/>
              <w:cnfStyle w:val="100000000000" w:firstRow="1" w:lastRow="0" w:firstColumn="0" w:lastColumn="0" w:oddVBand="0" w:evenVBand="0" w:oddHBand="0" w:evenHBand="0" w:firstRowFirstColumn="0" w:firstRowLastColumn="0" w:lastRowFirstColumn="0" w:lastRowLastColumn="0"/>
              <w:rPr>
                <w:rFonts w:ascii="Arial" w:eastAsia="Georgia" w:hAnsi="Arial" w:cs="Times New Roman"/>
                <w:sz w:val="21"/>
              </w:rPr>
            </w:pPr>
            <w:r w:rsidRPr="00947390">
              <w:rPr>
                <w:rFonts w:ascii="Arial" w:eastAsia="Georgia" w:hAnsi="Arial" w:cs="Times New Roman"/>
                <w:sz w:val="21"/>
              </w:rPr>
              <w:t>Kontakter/insatser för samverkan</w:t>
            </w:r>
          </w:p>
        </w:tc>
      </w:tr>
      <w:tr w:rsidR="00947390" w:rsidRPr="00947390" w14:paraId="2D7ED3B6" w14:textId="77777777" w:rsidTr="00947390">
        <w:trPr>
          <w:jc w:val="center"/>
        </w:trPr>
        <w:tc>
          <w:tcPr>
            <w:cnfStyle w:val="001000000000" w:firstRow="0" w:lastRow="0" w:firstColumn="1" w:lastColumn="0" w:oddVBand="0" w:evenVBand="0" w:oddHBand="0" w:evenHBand="0" w:firstRowFirstColumn="0" w:firstRowLastColumn="0" w:lastRowFirstColumn="0" w:lastRowLastColumn="0"/>
            <w:tcW w:w="2686" w:type="dxa"/>
          </w:tcPr>
          <w:p w14:paraId="25E10420" w14:textId="77777777" w:rsidR="00947390" w:rsidRPr="00947390" w:rsidRDefault="00947390" w:rsidP="00947390">
            <w:pPr>
              <w:spacing w:after="200" w:line="280" w:lineRule="atLeast"/>
              <w:rPr>
                <w:rFonts w:ascii="Arial" w:eastAsia="Georgia" w:hAnsi="Arial" w:cs="Times New Roman"/>
                <w:sz w:val="21"/>
              </w:rPr>
            </w:pPr>
            <w:r w:rsidRPr="00947390">
              <w:rPr>
                <w:rFonts w:ascii="Arial" w:eastAsia="Georgia" w:hAnsi="Arial" w:cs="Times New Roman"/>
                <w:spacing w:val="-2"/>
                <w:sz w:val="20"/>
              </w:rPr>
              <w:t>Klargöra</w:t>
            </w:r>
            <w:r w:rsidRPr="00947390">
              <w:rPr>
                <w:rFonts w:ascii="Arial" w:eastAsia="Georgia" w:hAnsi="Arial" w:cs="Times New Roman"/>
                <w:spacing w:val="-10"/>
                <w:sz w:val="20"/>
              </w:rPr>
              <w:t xml:space="preserve"> </w:t>
            </w:r>
            <w:r w:rsidRPr="00947390">
              <w:rPr>
                <w:rFonts w:ascii="Arial" w:eastAsia="Georgia" w:hAnsi="Arial" w:cs="Times New Roman"/>
                <w:sz w:val="20"/>
              </w:rPr>
              <w:t>arbetsförmåga</w:t>
            </w:r>
            <w:r w:rsidRPr="00947390">
              <w:rPr>
                <w:rFonts w:ascii="Arial" w:eastAsia="Georgia" w:hAnsi="Arial" w:cs="Times New Roman"/>
                <w:spacing w:val="-11"/>
                <w:sz w:val="20"/>
              </w:rPr>
              <w:t xml:space="preserve"> </w:t>
            </w:r>
            <w:r w:rsidRPr="00947390">
              <w:rPr>
                <w:rFonts w:ascii="Arial" w:eastAsia="Georgia" w:hAnsi="Arial" w:cs="Times New Roman"/>
                <w:spacing w:val="-5"/>
                <w:sz w:val="20"/>
              </w:rPr>
              <w:t xml:space="preserve">och </w:t>
            </w:r>
            <w:r w:rsidRPr="00947390">
              <w:rPr>
                <w:rFonts w:ascii="Arial" w:eastAsia="Georgia" w:hAnsi="Arial" w:cs="Times New Roman"/>
                <w:spacing w:val="-2"/>
                <w:sz w:val="20"/>
              </w:rPr>
              <w:t>arbetsförutsättningar</w:t>
            </w:r>
          </w:p>
        </w:tc>
        <w:tc>
          <w:tcPr>
            <w:tcW w:w="2094" w:type="dxa"/>
          </w:tcPr>
          <w:p w14:paraId="44681305" w14:textId="77777777" w:rsidR="00947390" w:rsidRPr="00947390" w:rsidRDefault="00947390" w:rsidP="00947390">
            <w:pPr>
              <w:spacing w:after="200" w:line="280" w:lineRule="atLeast"/>
              <w:cnfStyle w:val="000000000000" w:firstRow="0" w:lastRow="0" w:firstColumn="0" w:lastColumn="0" w:oddVBand="0" w:evenVBand="0" w:oddHBand="0" w:evenHBand="0" w:firstRowFirstColumn="0" w:firstRowLastColumn="0" w:lastRowFirstColumn="0" w:lastRowLastColumn="0"/>
              <w:rPr>
                <w:rFonts w:ascii="Arial" w:eastAsia="Georgia" w:hAnsi="Arial" w:cs="Times New Roman"/>
                <w:sz w:val="21"/>
              </w:rPr>
            </w:pPr>
            <w:r w:rsidRPr="00947390">
              <w:rPr>
                <w:rFonts w:ascii="Arial" w:eastAsia="Georgia" w:hAnsi="Arial" w:cs="Times New Roman"/>
                <w:spacing w:val="-2"/>
                <w:sz w:val="20"/>
              </w:rPr>
              <w:t>Arbetsförmedlingen</w:t>
            </w:r>
          </w:p>
        </w:tc>
        <w:tc>
          <w:tcPr>
            <w:tcW w:w="3300" w:type="dxa"/>
          </w:tcPr>
          <w:p w14:paraId="67AE8706" w14:textId="77777777" w:rsidR="00947390" w:rsidRPr="00947390" w:rsidRDefault="00947390" w:rsidP="00947390">
            <w:pPr>
              <w:spacing w:after="200" w:line="280" w:lineRule="atLeast"/>
              <w:cnfStyle w:val="000000000000" w:firstRow="0" w:lastRow="0" w:firstColumn="0" w:lastColumn="0" w:oddVBand="0" w:evenVBand="0" w:oddHBand="0" w:evenHBand="0" w:firstRowFirstColumn="0" w:firstRowLastColumn="0" w:lastRowFirstColumn="0" w:lastRowLastColumn="0"/>
              <w:rPr>
                <w:rFonts w:ascii="Arial" w:eastAsia="Georgia" w:hAnsi="Arial" w:cs="Times New Roman"/>
                <w:sz w:val="21"/>
              </w:rPr>
            </w:pPr>
            <w:r w:rsidRPr="00947390">
              <w:rPr>
                <w:rFonts w:ascii="Arial" w:eastAsia="Georgia" w:hAnsi="Arial" w:cs="Times New Roman"/>
                <w:spacing w:val="-2"/>
                <w:sz w:val="20"/>
              </w:rPr>
              <w:t>Arbetsförmedlare/Bedömningsteam</w:t>
            </w:r>
          </w:p>
        </w:tc>
      </w:tr>
      <w:tr w:rsidR="00947390" w:rsidRPr="00947390" w14:paraId="248B8775" w14:textId="77777777" w:rsidTr="00947390">
        <w:trPr>
          <w:jc w:val="center"/>
        </w:trPr>
        <w:tc>
          <w:tcPr>
            <w:cnfStyle w:val="001000000000" w:firstRow="0" w:lastRow="0" w:firstColumn="1" w:lastColumn="0" w:oddVBand="0" w:evenVBand="0" w:oddHBand="0" w:evenHBand="0" w:firstRowFirstColumn="0" w:firstRowLastColumn="0" w:lastRowFirstColumn="0" w:lastRowLastColumn="0"/>
            <w:tcW w:w="2686" w:type="dxa"/>
          </w:tcPr>
          <w:p w14:paraId="758CC17C" w14:textId="77777777" w:rsidR="00947390" w:rsidRPr="00947390" w:rsidRDefault="00947390" w:rsidP="00947390">
            <w:pPr>
              <w:spacing w:after="200" w:line="280" w:lineRule="atLeast"/>
              <w:rPr>
                <w:rFonts w:ascii="Arial" w:eastAsia="Georgia" w:hAnsi="Arial" w:cs="Times New Roman"/>
                <w:sz w:val="21"/>
              </w:rPr>
            </w:pPr>
            <w:r w:rsidRPr="00947390">
              <w:rPr>
                <w:rFonts w:ascii="Arial" w:eastAsia="Georgia" w:hAnsi="Arial" w:cs="Times New Roman"/>
                <w:sz w:val="20"/>
              </w:rPr>
              <w:t>Klargöra</w:t>
            </w:r>
            <w:r w:rsidRPr="00947390">
              <w:rPr>
                <w:rFonts w:ascii="Arial" w:eastAsia="Georgia" w:hAnsi="Arial" w:cs="Times New Roman"/>
                <w:spacing w:val="-8"/>
                <w:sz w:val="20"/>
              </w:rPr>
              <w:t xml:space="preserve"> </w:t>
            </w:r>
            <w:r w:rsidRPr="00947390">
              <w:rPr>
                <w:rFonts w:ascii="Arial" w:eastAsia="Georgia" w:hAnsi="Arial" w:cs="Times New Roman"/>
                <w:spacing w:val="-2"/>
                <w:sz w:val="20"/>
              </w:rPr>
              <w:t>aktivitetsförmåga</w:t>
            </w:r>
          </w:p>
        </w:tc>
        <w:tc>
          <w:tcPr>
            <w:tcW w:w="2094" w:type="dxa"/>
          </w:tcPr>
          <w:p w14:paraId="33E7A01E" w14:textId="77777777" w:rsidR="00947390" w:rsidRPr="00947390" w:rsidRDefault="00947390" w:rsidP="00947390">
            <w:pPr>
              <w:spacing w:after="200" w:line="280" w:lineRule="atLeast"/>
              <w:cnfStyle w:val="000000000000" w:firstRow="0" w:lastRow="0" w:firstColumn="0" w:lastColumn="0" w:oddVBand="0" w:evenVBand="0" w:oddHBand="0" w:evenHBand="0" w:firstRowFirstColumn="0" w:firstRowLastColumn="0" w:lastRowFirstColumn="0" w:lastRowLastColumn="0"/>
              <w:rPr>
                <w:rFonts w:ascii="Arial" w:eastAsia="Georgia" w:hAnsi="Arial" w:cs="Times New Roman"/>
                <w:sz w:val="21"/>
              </w:rPr>
            </w:pPr>
            <w:r w:rsidRPr="00947390">
              <w:rPr>
                <w:rFonts w:ascii="Arial" w:eastAsia="Georgia" w:hAnsi="Arial" w:cs="Times New Roman"/>
                <w:spacing w:val="-2"/>
                <w:sz w:val="20"/>
              </w:rPr>
              <w:t>Kommunen</w:t>
            </w:r>
          </w:p>
        </w:tc>
        <w:tc>
          <w:tcPr>
            <w:tcW w:w="3300" w:type="dxa"/>
          </w:tcPr>
          <w:p w14:paraId="57F6724B" w14:textId="77777777" w:rsidR="00947390" w:rsidRPr="00947390" w:rsidRDefault="00947390" w:rsidP="00947390">
            <w:pPr>
              <w:spacing w:after="200" w:line="280" w:lineRule="atLeast"/>
              <w:cnfStyle w:val="000000000000" w:firstRow="0" w:lastRow="0" w:firstColumn="0" w:lastColumn="0" w:oddVBand="0" w:evenVBand="0" w:oddHBand="0" w:evenHBand="0" w:firstRowFirstColumn="0" w:firstRowLastColumn="0" w:lastRowFirstColumn="0" w:lastRowLastColumn="0"/>
              <w:rPr>
                <w:rFonts w:ascii="Arial" w:eastAsia="Georgia" w:hAnsi="Arial" w:cs="Times New Roman"/>
                <w:sz w:val="21"/>
              </w:rPr>
            </w:pPr>
            <w:r w:rsidRPr="00947390">
              <w:rPr>
                <w:rFonts w:ascii="Arial" w:eastAsia="Georgia" w:hAnsi="Arial" w:cs="Times New Roman"/>
                <w:spacing w:val="-2"/>
                <w:sz w:val="20"/>
              </w:rPr>
              <w:t>Arbetsträning</w:t>
            </w:r>
            <w:r w:rsidRPr="00947390">
              <w:rPr>
                <w:rFonts w:ascii="Arial" w:eastAsia="Georgia" w:hAnsi="Arial" w:cs="Times New Roman"/>
                <w:spacing w:val="-10"/>
                <w:sz w:val="20"/>
              </w:rPr>
              <w:t xml:space="preserve"> </w:t>
            </w:r>
            <w:r w:rsidRPr="00947390">
              <w:rPr>
                <w:rFonts w:ascii="Arial" w:eastAsia="Georgia" w:hAnsi="Arial" w:cs="Times New Roman"/>
                <w:sz w:val="20"/>
              </w:rPr>
              <w:t>förberedande</w:t>
            </w:r>
            <w:r w:rsidRPr="00947390">
              <w:rPr>
                <w:rFonts w:ascii="Arial" w:eastAsia="Georgia" w:hAnsi="Arial" w:cs="Times New Roman"/>
                <w:spacing w:val="-10"/>
                <w:sz w:val="20"/>
              </w:rPr>
              <w:t xml:space="preserve"> </w:t>
            </w:r>
            <w:r w:rsidRPr="00947390">
              <w:rPr>
                <w:rFonts w:ascii="Arial" w:eastAsia="Georgia" w:hAnsi="Arial" w:cs="Times New Roman"/>
                <w:sz w:val="20"/>
              </w:rPr>
              <w:t>Arbete</w:t>
            </w:r>
            <w:r w:rsidRPr="00947390">
              <w:rPr>
                <w:rFonts w:ascii="Arial" w:eastAsia="Georgia" w:hAnsi="Arial" w:cs="Times New Roman"/>
                <w:spacing w:val="-9"/>
                <w:sz w:val="20"/>
              </w:rPr>
              <w:t xml:space="preserve"> </w:t>
            </w:r>
            <w:r w:rsidRPr="00947390">
              <w:rPr>
                <w:rFonts w:ascii="Arial" w:eastAsia="Georgia" w:hAnsi="Arial" w:cs="Times New Roman"/>
                <w:spacing w:val="-5"/>
                <w:sz w:val="20"/>
              </w:rPr>
              <w:t xml:space="preserve">och </w:t>
            </w:r>
            <w:r w:rsidRPr="00947390">
              <w:rPr>
                <w:rFonts w:ascii="Arial" w:eastAsia="Georgia" w:hAnsi="Arial" w:cs="Times New Roman"/>
                <w:spacing w:val="-2"/>
                <w:sz w:val="20"/>
              </w:rPr>
              <w:t>integration</w:t>
            </w:r>
          </w:p>
        </w:tc>
      </w:tr>
      <w:tr w:rsidR="00947390" w:rsidRPr="00947390" w14:paraId="08500E07" w14:textId="77777777" w:rsidTr="00947390">
        <w:trPr>
          <w:jc w:val="center"/>
        </w:trPr>
        <w:tc>
          <w:tcPr>
            <w:cnfStyle w:val="001000000000" w:firstRow="0" w:lastRow="0" w:firstColumn="1" w:lastColumn="0" w:oddVBand="0" w:evenVBand="0" w:oddHBand="0" w:evenHBand="0" w:firstRowFirstColumn="0" w:firstRowLastColumn="0" w:lastRowFirstColumn="0" w:lastRowLastColumn="0"/>
            <w:tcW w:w="2686" w:type="dxa"/>
          </w:tcPr>
          <w:p w14:paraId="17D84FAD" w14:textId="77777777" w:rsidR="00947390" w:rsidRPr="00947390" w:rsidRDefault="00947390" w:rsidP="00947390">
            <w:pPr>
              <w:spacing w:after="200" w:line="280" w:lineRule="atLeast"/>
              <w:rPr>
                <w:rFonts w:ascii="Arial" w:eastAsia="Georgia" w:hAnsi="Arial" w:cs="Times New Roman"/>
                <w:sz w:val="21"/>
              </w:rPr>
            </w:pPr>
            <w:r w:rsidRPr="00947390">
              <w:rPr>
                <w:rFonts w:ascii="Arial" w:eastAsia="Georgia" w:hAnsi="Arial" w:cs="Times New Roman"/>
                <w:sz w:val="20"/>
              </w:rPr>
              <w:t>Pröva</w:t>
            </w:r>
            <w:r w:rsidRPr="00947390">
              <w:rPr>
                <w:rFonts w:ascii="Arial" w:eastAsia="Georgia" w:hAnsi="Arial" w:cs="Times New Roman"/>
                <w:spacing w:val="-9"/>
                <w:sz w:val="20"/>
              </w:rPr>
              <w:t xml:space="preserve"> </w:t>
            </w:r>
            <w:r w:rsidRPr="00947390">
              <w:rPr>
                <w:rFonts w:ascii="Arial" w:eastAsia="Georgia" w:hAnsi="Arial" w:cs="Times New Roman"/>
                <w:sz w:val="20"/>
              </w:rPr>
              <w:t>kompetens</w:t>
            </w:r>
            <w:r w:rsidRPr="00947390">
              <w:rPr>
                <w:rFonts w:ascii="Arial" w:eastAsia="Georgia" w:hAnsi="Arial" w:cs="Times New Roman"/>
                <w:spacing w:val="-9"/>
                <w:sz w:val="20"/>
              </w:rPr>
              <w:t xml:space="preserve"> </w:t>
            </w:r>
            <w:r w:rsidRPr="00947390">
              <w:rPr>
                <w:rFonts w:ascii="Arial" w:eastAsia="Georgia" w:hAnsi="Arial" w:cs="Times New Roman"/>
                <w:spacing w:val="-5"/>
                <w:sz w:val="20"/>
              </w:rPr>
              <w:t xml:space="preserve">och </w:t>
            </w:r>
            <w:r w:rsidRPr="00947390">
              <w:rPr>
                <w:rFonts w:ascii="Arial" w:eastAsia="Georgia" w:hAnsi="Arial" w:cs="Times New Roman"/>
                <w:spacing w:val="-2"/>
                <w:sz w:val="20"/>
              </w:rPr>
              <w:t>anställningsbarhet</w:t>
            </w:r>
          </w:p>
        </w:tc>
        <w:tc>
          <w:tcPr>
            <w:tcW w:w="2094" w:type="dxa"/>
          </w:tcPr>
          <w:p w14:paraId="60754DDA" w14:textId="77777777" w:rsidR="00947390" w:rsidRPr="00947390" w:rsidRDefault="00947390" w:rsidP="00947390">
            <w:pPr>
              <w:spacing w:after="200" w:line="280" w:lineRule="atLeast"/>
              <w:cnfStyle w:val="000000000000" w:firstRow="0" w:lastRow="0" w:firstColumn="0" w:lastColumn="0" w:oddVBand="0" w:evenVBand="0" w:oddHBand="0" w:evenHBand="0" w:firstRowFirstColumn="0" w:firstRowLastColumn="0" w:lastRowFirstColumn="0" w:lastRowLastColumn="0"/>
              <w:rPr>
                <w:rFonts w:ascii="Arial" w:eastAsia="Georgia" w:hAnsi="Arial" w:cs="Times New Roman"/>
                <w:sz w:val="21"/>
              </w:rPr>
            </w:pPr>
            <w:r w:rsidRPr="00947390">
              <w:rPr>
                <w:rFonts w:ascii="Arial" w:eastAsia="Georgia" w:hAnsi="Arial" w:cs="Times New Roman"/>
                <w:spacing w:val="-2"/>
                <w:sz w:val="20"/>
              </w:rPr>
              <w:t>Arbetsförmedlingen</w:t>
            </w:r>
            <w:r w:rsidRPr="00947390">
              <w:rPr>
                <w:rFonts w:ascii="Arial" w:eastAsia="Georgia" w:hAnsi="Arial" w:cs="Times New Roman"/>
                <w:spacing w:val="-10"/>
                <w:sz w:val="20"/>
              </w:rPr>
              <w:t xml:space="preserve"> </w:t>
            </w:r>
            <w:r w:rsidRPr="00947390">
              <w:rPr>
                <w:rFonts w:ascii="Arial" w:eastAsia="Georgia" w:hAnsi="Arial" w:cs="Times New Roman"/>
                <w:spacing w:val="-2"/>
                <w:sz w:val="20"/>
              </w:rPr>
              <w:t>och</w:t>
            </w:r>
            <w:r w:rsidRPr="00947390">
              <w:rPr>
                <w:rFonts w:ascii="Arial" w:eastAsia="Georgia" w:hAnsi="Arial" w:cs="Times New Roman"/>
                <w:spacing w:val="-10"/>
                <w:sz w:val="20"/>
              </w:rPr>
              <w:t xml:space="preserve"> </w:t>
            </w:r>
            <w:r w:rsidRPr="00947390">
              <w:rPr>
                <w:rFonts w:ascii="Arial" w:eastAsia="Georgia" w:hAnsi="Arial" w:cs="Times New Roman"/>
                <w:spacing w:val="-2"/>
                <w:sz w:val="20"/>
              </w:rPr>
              <w:t>eller kommunen</w:t>
            </w:r>
          </w:p>
        </w:tc>
        <w:tc>
          <w:tcPr>
            <w:tcW w:w="3300" w:type="dxa"/>
          </w:tcPr>
          <w:p w14:paraId="0F389245" w14:textId="77777777" w:rsidR="00947390" w:rsidRPr="00947390" w:rsidRDefault="00947390" w:rsidP="00947390">
            <w:pPr>
              <w:spacing w:after="200" w:line="280" w:lineRule="atLeast"/>
              <w:cnfStyle w:val="000000000000" w:firstRow="0" w:lastRow="0" w:firstColumn="0" w:lastColumn="0" w:oddVBand="0" w:evenVBand="0" w:oddHBand="0" w:evenHBand="0" w:firstRowFirstColumn="0" w:firstRowLastColumn="0" w:lastRowFirstColumn="0" w:lastRowLastColumn="0"/>
              <w:rPr>
                <w:rFonts w:ascii="Arial" w:eastAsia="Georgia" w:hAnsi="Arial" w:cs="Times New Roman"/>
                <w:sz w:val="21"/>
              </w:rPr>
            </w:pPr>
            <w:r w:rsidRPr="00947390">
              <w:rPr>
                <w:rFonts w:ascii="Arial" w:eastAsia="Georgia" w:hAnsi="Arial" w:cs="Times New Roman"/>
                <w:spacing w:val="-2"/>
                <w:sz w:val="20"/>
              </w:rPr>
              <w:t>Arbetspraktik/kommunal</w:t>
            </w:r>
            <w:r w:rsidRPr="00947390">
              <w:rPr>
                <w:rFonts w:ascii="Arial" w:eastAsia="Georgia" w:hAnsi="Arial" w:cs="Times New Roman"/>
                <w:spacing w:val="21"/>
                <w:sz w:val="20"/>
              </w:rPr>
              <w:t xml:space="preserve"> </w:t>
            </w:r>
            <w:r w:rsidRPr="00947390">
              <w:rPr>
                <w:rFonts w:ascii="Arial" w:eastAsia="Georgia" w:hAnsi="Arial" w:cs="Times New Roman"/>
                <w:spacing w:val="-2"/>
                <w:sz w:val="20"/>
              </w:rPr>
              <w:t>praktik</w:t>
            </w:r>
          </w:p>
        </w:tc>
      </w:tr>
      <w:tr w:rsidR="00947390" w:rsidRPr="00947390" w14:paraId="402FE712" w14:textId="77777777" w:rsidTr="00947390">
        <w:trPr>
          <w:jc w:val="center"/>
        </w:trPr>
        <w:tc>
          <w:tcPr>
            <w:cnfStyle w:val="001000000000" w:firstRow="0" w:lastRow="0" w:firstColumn="1" w:lastColumn="0" w:oddVBand="0" w:evenVBand="0" w:oddHBand="0" w:evenHBand="0" w:firstRowFirstColumn="0" w:firstRowLastColumn="0" w:lastRowFirstColumn="0" w:lastRowLastColumn="0"/>
            <w:tcW w:w="2686" w:type="dxa"/>
          </w:tcPr>
          <w:p w14:paraId="0236D56C" w14:textId="77777777" w:rsidR="00947390" w:rsidRPr="00947390" w:rsidRDefault="00947390" w:rsidP="00947390">
            <w:pPr>
              <w:spacing w:after="200" w:line="280" w:lineRule="atLeast"/>
              <w:rPr>
                <w:rFonts w:ascii="Arial" w:eastAsia="Georgia" w:hAnsi="Arial" w:cs="Times New Roman"/>
                <w:sz w:val="21"/>
              </w:rPr>
            </w:pPr>
            <w:r w:rsidRPr="00947390">
              <w:rPr>
                <w:rFonts w:ascii="Arial" w:eastAsia="Georgia" w:hAnsi="Arial" w:cs="Times New Roman"/>
                <w:sz w:val="20"/>
              </w:rPr>
              <w:t>Social</w:t>
            </w:r>
            <w:r w:rsidRPr="00947390">
              <w:rPr>
                <w:rFonts w:ascii="Arial" w:eastAsia="Georgia" w:hAnsi="Arial" w:cs="Times New Roman"/>
                <w:spacing w:val="-5"/>
                <w:sz w:val="20"/>
              </w:rPr>
              <w:t xml:space="preserve"> </w:t>
            </w:r>
            <w:r w:rsidRPr="00947390">
              <w:rPr>
                <w:rFonts w:ascii="Arial" w:eastAsia="Georgia" w:hAnsi="Arial" w:cs="Times New Roman"/>
                <w:sz w:val="20"/>
              </w:rPr>
              <w:t>träning</w:t>
            </w:r>
            <w:r w:rsidRPr="00947390">
              <w:rPr>
                <w:rFonts w:ascii="Arial" w:eastAsia="Georgia" w:hAnsi="Arial" w:cs="Times New Roman"/>
                <w:spacing w:val="-3"/>
                <w:sz w:val="20"/>
              </w:rPr>
              <w:t xml:space="preserve"> </w:t>
            </w:r>
            <w:r w:rsidRPr="00947390">
              <w:rPr>
                <w:rFonts w:ascii="Arial" w:eastAsia="Georgia" w:hAnsi="Arial" w:cs="Times New Roman"/>
                <w:sz w:val="20"/>
              </w:rPr>
              <w:t>–</w:t>
            </w:r>
            <w:r w:rsidRPr="00947390">
              <w:rPr>
                <w:rFonts w:ascii="Arial" w:eastAsia="Georgia" w:hAnsi="Arial" w:cs="Times New Roman"/>
                <w:spacing w:val="-5"/>
                <w:sz w:val="20"/>
              </w:rPr>
              <w:t xml:space="preserve"> </w:t>
            </w:r>
            <w:r w:rsidRPr="00947390">
              <w:rPr>
                <w:rFonts w:ascii="Arial" w:eastAsia="Georgia" w:hAnsi="Arial" w:cs="Times New Roman"/>
                <w:sz w:val="20"/>
              </w:rPr>
              <w:t>tidig</w:t>
            </w:r>
            <w:r w:rsidRPr="00947390">
              <w:rPr>
                <w:rFonts w:ascii="Arial" w:eastAsia="Georgia" w:hAnsi="Arial" w:cs="Times New Roman"/>
                <w:spacing w:val="-5"/>
                <w:sz w:val="20"/>
              </w:rPr>
              <w:t xml:space="preserve"> </w:t>
            </w:r>
            <w:r w:rsidRPr="00947390">
              <w:rPr>
                <w:rFonts w:ascii="Arial" w:eastAsia="Georgia" w:hAnsi="Arial" w:cs="Times New Roman"/>
                <w:spacing w:val="-2"/>
                <w:sz w:val="20"/>
              </w:rPr>
              <w:t>insats</w:t>
            </w:r>
          </w:p>
        </w:tc>
        <w:tc>
          <w:tcPr>
            <w:tcW w:w="2094" w:type="dxa"/>
          </w:tcPr>
          <w:p w14:paraId="0CA65087" w14:textId="77777777" w:rsidR="00947390" w:rsidRPr="00947390" w:rsidRDefault="00947390" w:rsidP="00947390">
            <w:pPr>
              <w:spacing w:after="200" w:line="280" w:lineRule="atLeast"/>
              <w:cnfStyle w:val="000000000000" w:firstRow="0" w:lastRow="0" w:firstColumn="0" w:lastColumn="0" w:oddVBand="0" w:evenVBand="0" w:oddHBand="0" w:evenHBand="0" w:firstRowFirstColumn="0" w:firstRowLastColumn="0" w:lastRowFirstColumn="0" w:lastRowLastColumn="0"/>
              <w:rPr>
                <w:rFonts w:ascii="Arial" w:eastAsia="Georgia" w:hAnsi="Arial" w:cs="Times New Roman"/>
                <w:sz w:val="21"/>
              </w:rPr>
            </w:pPr>
            <w:r w:rsidRPr="00947390">
              <w:rPr>
                <w:rFonts w:ascii="Arial" w:eastAsia="Georgia" w:hAnsi="Arial" w:cs="Times New Roman"/>
                <w:spacing w:val="-2"/>
                <w:sz w:val="20"/>
              </w:rPr>
              <w:t>Kommunen</w:t>
            </w:r>
          </w:p>
        </w:tc>
        <w:tc>
          <w:tcPr>
            <w:tcW w:w="3300" w:type="dxa"/>
          </w:tcPr>
          <w:p w14:paraId="636BF8AD" w14:textId="77777777" w:rsidR="00947390" w:rsidRPr="00947390" w:rsidRDefault="00947390" w:rsidP="00947390">
            <w:pPr>
              <w:spacing w:after="200" w:line="280" w:lineRule="atLeast"/>
              <w:cnfStyle w:val="000000000000" w:firstRow="0" w:lastRow="0" w:firstColumn="0" w:lastColumn="0" w:oddVBand="0" w:evenVBand="0" w:oddHBand="0" w:evenHBand="0" w:firstRowFirstColumn="0" w:firstRowLastColumn="0" w:lastRowFirstColumn="0" w:lastRowLastColumn="0"/>
              <w:rPr>
                <w:rFonts w:ascii="Arial" w:eastAsia="Georgia" w:hAnsi="Arial" w:cs="Times New Roman"/>
                <w:sz w:val="21"/>
              </w:rPr>
            </w:pPr>
            <w:r w:rsidRPr="00947390">
              <w:rPr>
                <w:rFonts w:ascii="Arial" w:eastAsia="Georgia" w:hAnsi="Arial" w:cs="Times New Roman"/>
                <w:sz w:val="20"/>
              </w:rPr>
              <w:t>Förberedande</w:t>
            </w:r>
            <w:r w:rsidRPr="00947390">
              <w:rPr>
                <w:rFonts w:ascii="Arial" w:eastAsia="Georgia" w:hAnsi="Arial" w:cs="Times New Roman"/>
                <w:spacing w:val="-12"/>
                <w:sz w:val="20"/>
              </w:rPr>
              <w:t xml:space="preserve"> </w:t>
            </w:r>
            <w:r w:rsidRPr="00947390">
              <w:rPr>
                <w:rFonts w:ascii="Arial" w:eastAsia="Georgia" w:hAnsi="Arial" w:cs="Times New Roman"/>
                <w:sz w:val="20"/>
              </w:rPr>
              <w:t>enheter</w:t>
            </w:r>
            <w:r w:rsidRPr="00947390">
              <w:rPr>
                <w:rFonts w:ascii="Arial" w:eastAsia="Georgia" w:hAnsi="Arial" w:cs="Times New Roman"/>
                <w:spacing w:val="-10"/>
                <w:sz w:val="20"/>
              </w:rPr>
              <w:t xml:space="preserve"> </w:t>
            </w:r>
            <w:r w:rsidRPr="00947390">
              <w:rPr>
                <w:rFonts w:ascii="Arial" w:eastAsia="Georgia" w:hAnsi="Arial" w:cs="Times New Roman"/>
                <w:spacing w:val="-5"/>
                <w:sz w:val="20"/>
              </w:rPr>
              <w:t>AME</w:t>
            </w:r>
          </w:p>
        </w:tc>
      </w:tr>
      <w:tr w:rsidR="00947390" w:rsidRPr="00947390" w14:paraId="0C4F6CB8" w14:textId="77777777" w:rsidTr="00947390">
        <w:trPr>
          <w:jc w:val="center"/>
        </w:trPr>
        <w:tc>
          <w:tcPr>
            <w:cnfStyle w:val="001000000000" w:firstRow="0" w:lastRow="0" w:firstColumn="1" w:lastColumn="0" w:oddVBand="0" w:evenVBand="0" w:oddHBand="0" w:evenHBand="0" w:firstRowFirstColumn="0" w:firstRowLastColumn="0" w:lastRowFirstColumn="0" w:lastRowLastColumn="0"/>
            <w:tcW w:w="2686" w:type="dxa"/>
          </w:tcPr>
          <w:p w14:paraId="08C06D1E" w14:textId="77777777" w:rsidR="00947390" w:rsidRPr="00947390" w:rsidRDefault="00947390" w:rsidP="00947390">
            <w:pPr>
              <w:spacing w:after="200" w:line="280" w:lineRule="atLeast"/>
              <w:rPr>
                <w:rFonts w:ascii="Arial" w:eastAsia="Georgia" w:hAnsi="Arial" w:cs="Times New Roman"/>
                <w:sz w:val="21"/>
              </w:rPr>
            </w:pPr>
            <w:r w:rsidRPr="00947390">
              <w:rPr>
                <w:rFonts w:ascii="Arial" w:eastAsia="Georgia" w:hAnsi="Arial" w:cs="Times New Roman"/>
                <w:sz w:val="20"/>
              </w:rPr>
              <w:t>Identifiera</w:t>
            </w:r>
            <w:r w:rsidRPr="00947390">
              <w:rPr>
                <w:rFonts w:ascii="Arial" w:eastAsia="Georgia" w:hAnsi="Arial" w:cs="Times New Roman"/>
                <w:spacing w:val="-11"/>
                <w:sz w:val="20"/>
              </w:rPr>
              <w:t xml:space="preserve"> </w:t>
            </w:r>
            <w:r w:rsidRPr="00947390">
              <w:rPr>
                <w:rFonts w:ascii="Arial" w:eastAsia="Georgia" w:hAnsi="Arial" w:cs="Times New Roman"/>
                <w:spacing w:val="-2"/>
                <w:sz w:val="20"/>
              </w:rPr>
              <w:t>eventuella försörjningshinder</w:t>
            </w:r>
          </w:p>
        </w:tc>
        <w:tc>
          <w:tcPr>
            <w:tcW w:w="2094" w:type="dxa"/>
          </w:tcPr>
          <w:p w14:paraId="5926C7A0" w14:textId="77777777" w:rsidR="00947390" w:rsidRPr="00947390" w:rsidRDefault="00947390" w:rsidP="00947390">
            <w:pPr>
              <w:spacing w:after="200" w:line="280" w:lineRule="atLeast"/>
              <w:cnfStyle w:val="000000000000" w:firstRow="0" w:lastRow="0" w:firstColumn="0" w:lastColumn="0" w:oddVBand="0" w:evenVBand="0" w:oddHBand="0" w:evenHBand="0" w:firstRowFirstColumn="0" w:firstRowLastColumn="0" w:lastRowFirstColumn="0" w:lastRowLastColumn="0"/>
              <w:rPr>
                <w:rFonts w:ascii="Arial" w:eastAsia="Georgia" w:hAnsi="Arial" w:cs="Times New Roman"/>
                <w:sz w:val="21"/>
              </w:rPr>
            </w:pPr>
            <w:r w:rsidRPr="00947390">
              <w:rPr>
                <w:rFonts w:ascii="Arial" w:eastAsia="Georgia" w:hAnsi="Arial" w:cs="Times New Roman"/>
                <w:sz w:val="20"/>
              </w:rPr>
              <w:t>Gemensamt</w:t>
            </w:r>
            <w:r w:rsidRPr="00947390">
              <w:rPr>
                <w:rFonts w:ascii="Arial" w:eastAsia="Georgia" w:hAnsi="Arial" w:cs="Times New Roman"/>
                <w:spacing w:val="-7"/>
                <w:sz w:val="20"/>
              </w:rPr>
              <w:t xml:space="preserve"> </w:t>
            </w:r>
            <w:r w:rsidRPr="00947390">
              <w:rPr>
                <w:rFonts w:ascii="Arial" w:eastAsia="Georgia" w:hAnsi="Arial" w:cs="Times New Roman"/>
                <w:sz w:val="20"/>
              </w:rPr>
              <w:t>ansvar</w:t>
            </w:r>
            <w:r w:rsidRPr="00947390">
              <w:rPr>
                <w:rFonts w:ascii="Arial" w:eastAsia="Georgia" w:hAnsi="Arial" w:cs="Times New Roman"/>
                <w:spacing w:val="-6"/>
                <w:sz w:val="20"/>
              </w:rPr>
              <w:t xml:space="preserve"> </w:t>
            </w:r>
            <w:r w:rsidRPr="00947390">
              <w:rPr>
                <w:rFonts w:ascii="Arial" w:eastAsia="Georgia" w:hAnsi="Arial" w:cs="Times New Roman"/>
                <w:sz w:val="20"/>
              </w:rPr>
              <w:t>i</w:t>
            </w:r>
            <w:r w:rsidRPr="00947390">
              <w:rPr>
                <w:rFonts w:ascii="Arial" w:eastAsia="Georgia" w:hAnsi="Arial" w:cs="Times New Roman"/>
                <w:spacing w:val="-6"/>
                <w:sz w:val="20"/>
              </w:rPr>
              <w:t xml:space="preserve"> </w:t>
            </w:r>
            <w:r w:rsidRPr="00947390">
              <w:rPr>
                <w:rFonts w:ascii="Arial" w:eastAsia="Georgia" w:hAnsi="Arial" w:cs="Times New Roman"/>
                <w:spacing w:val="-2"/>
                <w:sz w:val="20"/>
              </w:rPr>
              <w:t>samverkan</w:t>
            </w:r>
          </w:p>
        </w:tc>
        <w:tc>
          <w:tcPr>
            <w:tcW w:w="3300" w:type="dxa"/>
          </w:tcPr>
          <w:p w14:paraId="3FC53A03" w14:textId="77777777" w:rsidR="00947390" w:rsidRPr="00947390" w:rsidRDefault="00947390" w:rsidP="00947390">
            <w:pPr>
              <w:spacing w:after="200" w:line="280" w:lineRule="atLeast"/>
              <w:cnfStyle w:val="000000000000" w:firstRow="0" w:lastRow="0" w:firstColumn="0" w:lastColumn="0" w:oddVBand="0" w:evenVBand="0" w:oddHBand="0" w:evenHBand="0" w:firstRowFirstColumn="0" w:firstRowLastColumn="0" w:lastRowFirstColumn="0" w:lastRowLastColumn="0"/>
              <w:rPr>
                <w:rFonts w:ascii="Arial" w:eastAsia="Georgia" w:hAnsi="Arial" w:cs="Times New Roman"/>
                <w:sz w:val="21"/>
              </w:rPr>
            </w:pPr>
            <w:r w:rsidRPr="00947390">
              <w:rPr>
                <w:rFonts w:ascii="Arial" w:eastAsia="Georgia" w:hAnsi="Arial" w:cs="Times New Roman"/>
                <w:sz w:val="20"/>
              </w:rPr>
              <w:t>Kan</w:t>
            </w:r>
            <w:r w:rsidRPr="00947390">
              <w:rPr>
                <w:rFonts w:ascii="Arial" w:eastAsia="Georgia" w:hAnsi="Arial" w:cs="Times New Roman"/>
                <w:spacing w:val="-6"/>
                <w:sz w:val="20"/>
              </w:rPr>
              <w:t xml:space="preserve"> </w:t>
            </w:r>
            <w:r w:rsidRPr="00947390">
              <w:rPr>
                <w:rFonts w:ascii="Arial" w:eastAsia="Georgia" w:hAnsi="Arial" w:cs="Times New Roman"/>
                <w:sz w:val="20"/>
              </w:rPr>
              <w:t>vara:</w:t>
            </w:r>
            <w:r w:rsidRPr="00947390">
              <w:rPr>
                <w:rFonts w:ascii="Arial" w:eastAsia="Georgia" w:hAnsi="Arial" w:cs="Times New Roman"/>
                <w:spacing w:val="-7"/>
                <w:sz w:val="20"/>
              </w:rPr>
              <w:t xml:space="preserve"> </w:t>
            </w:r>
            <w:r w:rsidRPr="00947390">
              <w:rPr>
                <w:rFonts w:ascii="Arial" w:eastAsia="Georgia" w:hAnsi="Arial" w:cs="Times New Roman"/>
                <w:sz w:val="20"/>
              </w:rPr>
              <w:t>Arbetslivets</w:t>
            </w:r>
            <w:r w:rsidRPr="00947390">
              <w:rPr>
                <w:rFonts w:ascii="Arial" w:eastAsia="Georgia" w:hAnsi="Arial" w:cs="Times New Roman"/>
                <w:spacing w:val="-6"/>
                <w:sz w:val="20"/>
              </w:rPr>
              <w:t xml:space="preserve"> </w:t>
            </w:r>
            <w:r w:rsidRPr="00947390">
              <w:rPr>
                <w:rFonts w:ascii="Arial" w:eastAsia="Georgia" w:hAnsi="Arial" w:cs="Times New Roman"/>
                <w:sz w:val="20"/>
              </w:rPr>
              <w:t>basala</w:t>
            </w:r>
            <w:r w:rsidRPr="00947390">
              <w:rPr>
                <w:rFonts w:ascii="Arial" w:eastAsia="Georgia" w:hAnsi="Arial" w:cs="Times New Roman"/>
                <w:spacing w:val="-6"/>
                <w:sz w:val="20"/>
              </w:rPr>
              <w:t xml:space="preserve"> </w:t>
            </w:r>
            <w:r w:rsidRPr="00947390">
              <w:rPr>
                <w:rFonts w:ascii="Arial" w:eastAsia="Georgia" w:hAnsi="Arial" w:cs="Times New Roman"/>
                <w:sz w:val="20"/>
              </w:rPr>
              <w:t>krav,</w:t>
            </w:r>
            <w:r w:rsidRPr="00947390">
              <w:rPr>
                <w:rFonts w:ascii="Arial" w:eastAsia="Georgia" w:hAnsi="Arial" w:cs="Times New Roman"/>
                <w:spacing w:val="-5"/>
                <w:sz w:val="20"/>
              </w:rPr>
              <w:t xml:space="preserve"> VIN</w:t>
            </w:r>
          </w:p>
        </w:tc>
      </w:tr>
      <w:tr w:rsidR="00947390" w:rsidRPr="00947390" w14:paraId="04AD5CE7" w14:textId="77777777" w:rsidTr="00947390">
        <w:trPr>
          <w:jc w:val="center"/>
        </w:trPr>
        <w:tc>
          <w:tcPr>
            <w:cnfStyle w:val="001000000000" w:firstRow="0" w:lastRow="0" w:firstColumn="1" w:lastColumn="0" w:oddVBand="0" w:evenVBand="0" w:oddHBand="0" w:evenHBand="0" w:firstRowFirstColumn="0" w:firstRowLastColumn="0" w:lastRowFirstColumn="0" w:lastRowLastColumn="0"/>
            <w:tcW w:w="2686" w:type="dxa"/>
          </w:tcPr>
          <w:p w14:paraId="5E0A8A56" w14:textId="77777777" w:rsidR="00947390" w:rsidRPr="00947390" w:rsidRDefault="00947390" w:rsidP="00947390">
            <w:pPr>
              <w:spacing w:after="200" w:line="280" w:lineRule="atLeast"/>
              <w:rPr>
                <w:rFonts w:ascii="Arial" w:eastAsia="Georgia" w:hAnsi="Arial" w:cs="Times New Roman"/>
                <w:sz w:val="21"/>
              </w:rPr>
            </w:pPr>
            <w:r w:rsidRPr="00947390">
              <w:rPr>
                <w:rFonts w:ascii="Arial" w:eastAsia="Georgia" w:hAnsi="Arial" w:cs="Times New Roman"/>
                <w:sz w:val="20"/>
              </w:rPr>
              <w:t>Fördjupat</w:t>
            </w:r>
            <w:r w:rsidRPr="00947390">
              <w:rPr>
                <w:rFonts w:ascii="Arial" w:eastAsia="Georgia" w:hAnsi="Arial" w:cs="Times New Roman"/>
                <w:spacing w:val="-10"/>
                <w:sz w:val="20"/>
              </w:rPr>
              <w:t xml:space="preserve"> </w:t>
            </w:r>
            <w:r w:rsidRPr="00947390">
              <w:rPr>
                <w:rFonts w:ascii="Arial" w:eastAsia="Georgia" w:hAnsi="Arial" w:cs="Times New Roman"/>
                <w:spacing w:val="-4"/>
                <w:sz w:val="20"/>
              </w:rPr>
              <w:t>stöd</w:t>
            </w:r>
          </w:p>
        </w:tc>
        <w:tc>
          <w:tcPr>
            <w:tcW w:w="2094" w:type="dxa"/>
          </w:tcPr>
          <w:p w14:paraId="5569E79F" w14:textId="77777777" w:rsidR="00947390" w:rsidRPr="00947390" w:rsidRDefault="00947390" w:rsidP="00947390">
            <w:pPr>
              <w:spacing w:after="200" w:line="280" w:lineRule="atLeast"/>
              <w:cnfStyle w:val="000000000000" w:firstRow="0" w:lastRow="0" w:firstColumn="0" w:lastColumn="0" w:oddVBand="0" w:evenVBand="0" w:oddHBand="0" w:evenHBand="0" w:firstRowFirstColumn="0" w:firstRowLastColumn="0" w:lastRowFirstColumn="0" w:lastRowLastColumn="0"/>
              <w:rPr>
                <w:rFonts w:ascii="Arial" w:eastAsia="Georgia" w:hAnsi="Arial" w:cs="Times New Roman"/>
                <w:sz w:val="21"/>
              </w:rPr>
            </w:pPr>
            <w:r w:rsidRPr="00947390">
              <w:rPr>
                <w:rFonts w:ascii="Arial" w:eastAsia="Georgia" w:hAnsi="Arial" w:cs="Times New Roman"/>
                <w:sz w:val="20"/>
              </w:rPr>
              <w:t>Gemensamt</w:t>
            </w:r>
            <w:r w:rsidRPr="00947390">
              <w:rPr>
                <w:rFonts w:ascii="Arial" w:eastAsia="Georgia" w:hAnsi="Arial" w:cs="Times New Roman"/>
                <w:spacing w:val="-7"/>
                <w:sz w:val="20"/>
              </w:rPr>
              <w:t xml:space="preserve"> </w:t>
            </w:r>
            <w:r w:rsidRPr="00947390">
              <w:rPr>
                <w:rFonts w:ascii="Arial" w:eastAsia="Georgia" w:hAnsi="Arial" w:cs="Times New Roman"/>
                <w:sz w:val="20"/>
              </w:rPr>
              <w:t>ansvar</w:t>
            </w:r>
            <w:r w:rsidRPr="00947390">
              <w:rPr>
                <w:rFonts w:ascii="Arial" w:eastAsia="Georgia" w:hAnsi="Arial" w:cs="Times New Roman"/>
                <w:spacing w:val="-4"/>
                <w:sz w:val="20"/>
              </w:rPr>
              <w:t xml:space="preserve"> </w:t>
            </w:r>
            <w:r w:rsidRPr="00947390">
              <w:rPr>
                <w:rFonts w:ascii="Arial" w:eastAsia="Georgia" w:hAnsi="Arial" w:cs="Times New Roman"/>
                <w:sz w:val="20"/>
              </w:rPr>
              <w:t>i</w:t>
            </w:r>
            <w:r w:rsidRPr="00947390">
              <w:rPr>
                <w:rFonts w:ascii="Arial" w:eastAsia="Georgia" w:hAnsi="Arial" w:cs="Times New Roman"/>
                <w:spacing w:val="-6"/>
                <w:sz w:val="20"/>
              </w:rPr>
              <w:t xml:space="preserve"> </w:t>
            </w:r>
            <w:r w:rsidRPr="00947390">
              <w:rPr>
                <w:rFonts w:ascii="Arial" w:eastAsia="Georgia" w:hAnsi="Arial" w:cs="Times New Roman"/>
                <w:spacing w:val="-2"/>
                <w:sz w:val="20"/>
              </w:rPr>
              <w:t>samverkan</w:t>
            </w:r>
          </w:p>
        </w:tc>
        <w:tc>
          <w:tcPr>
            <w:tcW w:w="3300" w:type="dxa"/>
          </w:tcPr>
          <w:p w14:paraId="5AE7AB8E" w14:textId="77777777" w:rsidR="00947390" w:rsidRPr="00947390" w:rsidRDefault="00947390" w:rsidP="00947390">
            <w:pPr>
              <w:spacing w:after="200" w:line="280" w:lineRule="atLeast"/>
              <w:cnfStyle w:val="000000000000" w:firstRow="0" w:lastRow="0" w:firstColumn="0" w:lastColumn="0" w:oddVBand="0" w:evenVBand="0" w:oddHBand="0" w:evenHBand="0" w:firstRowFirstColumn="0" w:firstRowLastColumn="0" w:lastRowFirstColumn="0" w:lastRowLastColumn="0"/>
              <w:rPr>
                <w:rFonts w:ascii="Arial" w:eastAsia="Georgia" w:hAnsi="Arial" w:cs="Times New Roman"/>
                <w:sz w:val="21"/>
              </w:rPr>
            </w:pPr>
            <w:r w:rsidRPr="00947390">
              <w:rPr>
                <w:rFonts w:ascii="Arial" w:eastAsia="Georgia" w:hAnsi="Arial" w:cs="Times New Roman"/>
                <w:sz w:val="20"/>
              </w:rPr>
              <w:t>AF-handläggare</w:t>
            </w:r>
            <w:r w:rsidRPr="00947390">
              <w:rPr>
                <w:rFonts w:ascii="Arial" w:eastAsia="Georgia" w:hAnsi="Arial" w:cs="Times New Roman"/>
                <w:spacing w:val="-8"/>
                <w:sz w:val="20"/>
              </w:rPr>
              <w:t xml:space="preserve"> </w:t>
            </w:r>
            <w:r w:rsidRPr="00947390">
              <w:rPr>
                <w:rFonts w:ascii="Arial" w:eastAsia="Georgia" w:hAnsi="Arial" w:cs="Times New Roman"/>
                <w:sz w:val="20"/>
              </w:rPr>
              <w:t>i</w:t>
            </w:r>
            <w:r w:rsidRPr="00947390">
              <w:rPr>
                <w:rFonts w:ascii="Arial" w:eastAsia="Georgia" w:hAnsi="Arial" w:cs="Times New Roman"/>
                <w:spacing w:val="-5"/>
                <w:sz w:val="20"/>
              </w:rPr>
              <w:t xml:space="preserve"> </w:t>
            </w:r>
            <w:r w:rsidRPr="00947390">
              <w:rPr>
                <w:rFonts w:ascii="Arial" w:eastAsia="Georgia" w:hAnsi="Arial" w:cs="Times New Roman"/>
                <w:spacing w:val="-2"/>
                <w:sz w:val="20"/>
              </w:rPr>
              <w:t xml:space="preserve">samverkan </w:t>
            </w:r>
            <w:r w:rsidRPr="00947390">
              <w:rPr>
                <w:rFonts w:ascii="Arial" w:eastAsia="Georgia" w:hAnsi="Arial" w:cs="Times New Roman"/>
                <w:sz w:val="20"/>
              </w:rPr>
              <w:t>Arbetsmarknadssekreterare</w:t>
            </w:r>
            <w:r w:rsidRPr="00947390">
              <w:rPr>
                <w:rFonts w:ascii="Arial" w:eastAsia="Georgia" w:hAnsi="Arial" w:cs="Times New Roman"/>
                <w:spacing w:val="24"/>
                <w:sz w:val="20"/>
              </w:rPr>
              <w:t xml:space="preserve"> </w:t>
            </w:r>
            <w:r w:rsidRPr="00947390">
              <w:rPr>
                <w:rFonts w:ascii="Arial" w:eastAsia="Georgia" w:hAnsi="Arial" w:cs="Times New Roman"/>
                <w:spacing w:val="-4"/>
                <w:sz w:val="20"/>
              </w:rPr>
              <w:t>(AI)</w:t>
            </w:r>
          </w:p>
        </w:tc>
      </w:tr>
      <w:tr w:rsidR="00947390" w:rsidRPr="00947390" w14:paraId="799172E7" w14:textId="77777777" w:rsidTr="00947390">
        <w:trPr>
          <w:jc w:val="center"/>
        </w:trPr>
        <w:tc>
          <w:tcPr>
            <w:cnfStyle w:val="001000000000" w:firstRow="0" w:lastRow="0" w:firstColumn="1" w:lastColumn="0" w:oddVBand="0" w:evenVBand="0" w:oddHBand="0" w:evenHBand="0" w:firstRowFirstColumn="0" w:firstRowLastColumn="0" w:lastRowFirstColumn="0" w:lastRowLastColumn="0"/>
            <w:tcW w:w="2686" w:type="dxa"/>
          </w:tcPr>
          <w:p w14:paraId="09D1B621" w14:textId="77777777" w:rsidR="00947390" w:rsidRPr="00947390" w:rsidRDefault="00947390" w:rsidP="00947390">
            <w:pPr>
              <w:spacing w:after="200" w:line="280" w:lineRule="atLeast"/>
              <w:rPr>
                <w:rFonts w:ascii="Arial" w:eastAsia="Georgia" w:hAnsi="Arial" w:cs="Times New Roman"/>
                <w:sz w:val="20"/>
              </w:rPr>
            </w:pPr>
            <w:r w:rsidRPr="00947390">
              <w:rPr>
                <w:rFonts w:ascii="Arial" w:eastAsia="Georgia" w:hAnsi="Arial" w:cs="Times New Roman"/>
                <w:sz w:val="20"/>
              </w:rPr>
              <w:t>Guida</w:t>
            </w:r>
            <w:r w:rsidRPr="00947390">
              <w:rPr>
                <w:rFonts w:ascii="Arial" w:eastAsia="Georgia" w:hAnsi="Arial" w:cs="Times New Roman"/>
                <w:spacing w:val="-6"/>
                <w:sz w:val="20"/>
              </w:rPr>
              <w:t xml:space="preserve"> </w:t>
            </w:r>
            <w:r w:rsidRPr="00947390">
              <w:rPr>
                <w:rFonts w:ascii="Arial" w:eastAsia="Georgia" w:hAnsi="Arial" w:cs="Times New Roman"/>
                <w:sz w:val="20"/>
              </w:rPr>
              <w:t>i</w:t>
            </w:r>
            <w:r w:rsidRPr="00947390">
              <w:rPr>
                <w:rFonts w:ascii="Arial" w:eastAsia="Georgia" w:hAnsi="Arial" w:cs="Times New Roman"/>
                <w:spacing w:val="-6"/>
                <w:sz w:val="20"/>
              </w:rPr>
              <w:t xml:space="preserve"> </w:t>
            </w:r>
            <w:r w:rsidRPr="00947390">
              <w:rPr>
                <w:rFonts w:ascii="Arial" w:eastAsia="Georgia" w:hAnsi="Arial" w:cs="Times New Roman"/>
                <w:sz w:val="20"/>
              </w:rPr>
              <w:t>individuella</w:t>
            </w:r>
            <w:r w:rsidRPr="00947390">
              <w:rPr>
                <w:rFonts w:ascii="Arial" w:eastAsia="Georgia" w:hAnsi="Arial" w:cs="Times New Roman"/>
                <w:spacing w:val="-6"/>
                <w:sz w:val="20"/>
              </w:rPr>
              <w:t xml:space="preserve"> </w:t>
            </w:r>
            <w:r w:rsidRPr="00947390">
              <w:rPr>
                <w:rFonts w:ascii="Arial" w:eastAsia="Georgia" w:hAnsi="Arial" w:cs="Times New Roman"/>
                <w:spacing w:val="-4"/>
                <w:sz w:val="20"/>
              </w:rPr>
              <w:t>behov</w:t>
            </w:r>
          </w:p>
        </w:tc>
        <w:tc>
          <w:tcPr>
            <w:tcW w:w="2094" w:type="dxa"/>
          </w:tcPr>
          <w:p w14:paraId="4D44C9E8" w14:textId="77777777" w:rsidR="00947390" w:rsidRPr="00947390" w:rsidRDefault="00947390" w:rsidP="00947390">
            <w:pPr>
              <w:spacing w:after="200" w:line="280" w:lineRule="atLeast"/>
              <w:cnfStyle w:val="000000000000" w:firstRow="0" w:lastRow="0" w:firstColumn="0" w:lastColumn="0" w:oddVBand="0" w:evenVBand="0" w:oddHBand="0" w:evenHBand="0" w:firstRowFirstColumn="0" w:firstRowLastColumn="0" w:lastRowFirstColumn="0" w:lastRowLastColumn="0"/>
              <w:rPr>
                <w:rFonts w:ascii="Arial" w:eastAsia="Georgia" w:hAnsi="Arial" w:cs="Times New Roman"/>
                <w:sz w:val="20"/>
              </w:rPr>
            </w:pPr>
            <w:r w:rsidRPr="00947390">
              <w:rPr>
                <w:rFonts w:ascii="Arial" w:eastAsia="Georgia" w:hAnsi="Arial" w:cs="Times New Roman"/>
                <w:sz w:val="20"/>
              </w:rPr>
              <w:t>Gemensamt</w:t>
            </w:r>
            <w:r w:rsidRPr="00947390">
              <w:rPr>
                <w:rFonts w:ascii="Arial" w:eastAsia="Georgia" w:hAnsi="Arial" w:cs="Times New Roman"/>
                <w:spacing w:val="-7"/>
                <w:sz w:val="20"/>
              </w:rPr>
              <w:t xml:space="preserve"> </w:t>
            </w:r>
            <w:r w:rsidRPr="00947390">
              <w:rPr>
                <w:rFonts w:ascii="Arial" w:eastAsia="Georgia" w:hAnsi="Arial" w:cs="Times New Roman"/>
                <w:sz w:val="20"/>
              </w:rPr>
              <w:t>ansvar</w:t>
            </w:r>
            <w:r w:rsidRPr="00947390">
              <w:rPr>
                <w:rFonts w:ascii="Arial" w:eastAsia="Georgia" w:hAnsi="Arial" w:cs="Times New Roman"/>
                <w:spacing w:val="-6"/>
                <w:sz w:val="20"/>
              </w:rPr>
              <w:t xml:space="preserve"> </w:t>
            </w:r>
            <w:r w:rsidRPr="00947390">
              <w:rPr>
                <w:rFonts w:ascii="Arial" w:eastAsia="Georgia" w:hAnsi="Arial" w:cs="Times New Roman"/>
                <w:sz w:val="20"/>
              </w:rPr>
              <w:t>i</w:t>
            </w:r>
            <w:r w:rsidRPr="00947390">
              <w:rPr>
                <w:rFonts w:ascii="Arial" w:eastAsia="Georgia" w:hAnsi="Arial" w:cs="Times New Roman"/>
                <w:spacing w:val="-6"/>
                <w:sz w:val="20"/>
              </w:rPr>
              <w:t xml:space="preserve"> </w:t>
            </w:r>
            <w:r w:rsidRPr="00947390">
              <w:rPr>
                <w:rFonts w:ascii="Arial" w:eastAsia="Georgia" w:hAnsi="Arial" w:cs="Times New Roman"/>
                <w:spacing w:val="-2"/>
                <w:sz w:val="20"/>
              </w:rPr>
              <w:t>samverkan</w:t>
            </w:r>
          </w:p>
        </w:tc>
        <w:tc>
          <w:tcPr>
            <w:tcW w:w="3300" w:type="dxa"/>
          </w:tcPr>
          <w:p w14:paraId="6302B2C7" w14:textId="77777777" w:rsidR="00947390" w:rsidRPr="00947390" w:rsidRDefault="00947390" w:rsidP="00947390">
            <w:pPr>
              <w:spacing w:after="200" w:line="280" w:lineRule="atLeast"/>
              <w:cnfStyle w:val="000000000000" w:firstRow="0" w:lastRow="0" w:firstColumn="0" w:lastColumn="0" w:oddVBand="0" w:evenVBand="0" w:oddHBand="0" w:evenHBand="0" w:firstRowFirstColumn="0" w:firstRowLastColumn="0" w:lastRowFirstColumn="0" w:lastRowLastColumn="0"/>
              <w:rPr>
                <w:rFonts w:ascii="Arial" w:eastAsia="Georgia" w:hAnsi="Arial" w:cs="Times New Roman"/>
                <w:sz w:val="20"/>
              </w:rPr>
            </w:pPr>
            <w:r w:rsidRPr="00947390">
              <w:rPr>
                <w:rFonts w:ascii="Arial" w:eastAsia="Georgia" w:hAnsi="Arial" w:cs="Times New Roman"/>
                <w:spacing w:val="-2"/>
                <w:sz w:val="20"/>
              </w:rPr>
              <w:t>AF</w:t>
            </w:r>
            <w:r w:rsidRPr="00947390">
              <w:rPr>
                <w:rFonts w:ascii="Arial" w:eastAsia="Georgia" w:hAnsi="Arial" w:cs="Times New Roman"/>
                <w:sz w:val="20"/>
              </w:rPr>
              <w:t>-handläggare</w:t>
            </w:r>
            <w:r w:rsidRPr="00947390">
              <w:rPr>
                <w:rFonts w:ascii="Arial" w:eastAsia="Georgia" w:hAnsi="Arial" w:cs="Times New Roman"/>
                <w:spacing w:val="-8"/>
                <w:sz w:val="20"/>
              </w:rPr>
              <w:t xml:space="preserve"> </w:t>
            </w:r>
            <w:r w:rsidRPr="00947390">
              <w:rPr>
                <w:rFonts w:ascii="Arial" w:eastAsia="Georgia" w:hAnsi="Arial" w:cs="Times New Roman"/>
                <w:sz w:val="20"/>
              </w:rPr>
              <w:t>i</w:t>
            </w:r>
            <w:r w:rsidRPr="00947390">
              <w:rPr>
                <w:rFonts w:ascii="Arial" w:eastAsia="Georgia" w:hAnsi="Arial" w:cs="Times New Roman"/>
                <w:spacing w:val="-5"/>
                <w:sz w:val="20"/>
              </w:rPr>
              <w:t xml:space="preserve"> </w:t>
            </w:r>
            <w:r w:rsidRPr="00947390">
              <w:rPr>
                <w:rFonts w:ascii="Arial" w:eastAsia="Georgia" w:hAnsi="Arial" w:cs="Times New Roman"/>
                <w:spacing w:val="-2"/>
                <w:sz w:val="20"/>
              </w:rPr>
              <w:t>samverkan</w:t>
            </w:r>
            <w:r w:rsidRPr="00947390">
              <w:rPr>
                <w:rFonts w:ascii="Arial" w:eastAsia="Georgia" w:hAnsi="Arial" w:cs="Times New Roman"/>
                <w:spacing w:val="-2"/>
                <w:sz w:val="20"/>
              </w:rPr>
              <w:br/>
            </w:r>
            <w:r w:rsidRPr="00947390">
              <w:rPr>
                <w:rFonts w:ascii="Arial" w:eastAsia="Georgia" w:hAnsi="Arial" w:cs="Times New Roman"/>
                <w:sz w:val="20"/>
              </w:rPr>
              <w:t>Arbetsmarknadssekreterare</w:t>
            </w:r>
            <w:r w:rsidRPr="00947390">
              <w:rPr>
                <w:rFonts w:ascii="Arial" w:eastAsia="Georgia" w:hAnsi="Arial" w:cs="Times New Roman"/>
                <w:spacing w:val="24"/>
                <w:sz w:val="20"/>
              </w:rPr>
              <w:t xml:space="preserve"> </w:t>
            </w:r>
            <w:r w:rsidRPr="00947390">
              <w:rPr>
                <w:rFonts w:ascii="Arial" w:eastAsia="Georgia" w:hAnsi="Arial" w:cs="Times New Roman"/>
                <w:spacing w:val="-4"/>
                <w:sz w:val="20"/>
              </w:rPr>
              <w:t>(AI)</w:t>
            </w:r>
          </w:p>
        </w:tc>
      </w:tr>
      <w:tr w:rsidR="00947390" w:rsidRPr="00947390" w14:paraId="2CB33015" w14:textId="77777777" w:rsidTr="00947390">
        <w:trPr>
          <w:jc w:val="center"/>
        </w:trPr>
        <w:tc>
          <w:tcPr>
            <w:cnfStyle w:val="001000000000" w:firstRow="0" w:lastRow="0" w:firstColumn="1" w:lastColumn="0" w:oddVBand="0" w:evenVBand="0" w:oddHBand="0" w:evenHBand="0" w:firstRowFirstColumn="0" w:firstRowLastColumn="0" w:lastRowFirstColumn="0" w:lastRowLastColumn="0"/>
            <w:tcW w:w="2686" w:type="dxa"/>
          </w:tcPr>
          <w:p w14:paraId="5BF1F65C" w14:textId="77777777" w:rsidR="00947390" w:rsidRPr="00947390" w:rsidRDefault="00947390" w:rsidP="00947390">
            <w:pPr>
              <w:spacing w:after="200" w:line="280" w:lineRule="atLeast"/>
              <w:rPr>
                <w:rFonts w:ascii="Arial" w:eastAsia="Georgia" w:hAnsi="Arial" w:cs="Times New Roman"/>
                <w:sz w:val="20"/>
              </w:rPr>
            </w:pPr>
            <w:r w:rsidRPr="00947390">
              <w:rPr>
                <w:rFonts w:ascii="Arial" w:eastAsia="Georgia" w:hAnsi="Arial" w:cs="Times New Roman"/>
                <w:sz w:val="20"/>
              </w:rPr>
              <w:t>Motivera</w:t>
            </w:r>
            <w:r w:rsidRPr="00947390">
              <w:rPr>
                <w:rFonts w:ascii="Arial" w:eastAsia="Georgia" w:hAnsi="Arial" w:cs="Times New Roman"/>
                <w:spacing w:val="-5"/>
                <w:sz w:val="20"/>
              </w:rPr>
              <w:t xml:space="preserve"> </w:t>
            </w:r>
            <w:r w:rsidRPr="00947390">
              <w:rPr>
                <w:rFonts w:ascii="Arial" w:eastAsia="Georgia" w:hAnsi="Arial" w:cs="Times New Roman"/>
                <w:sz w:val="20"/>
              </w:rPr>
              <w:t>och</w:t>
            </w:r>
            <w:r w:rsidRPr="00947390">
              <w:rPr>
                <w:rFonts w:ascii="Arial" w:eastAsia="Georgia" w:hAnsi="Arial" w:cs="Times New Roman"/>
                <w:spacing w:val="-3"/>
                <w:sz w:val="20"/>
              </w:rPr>
              <w:t xml:space="preserve"> </w:t>
            </w:r>
            <w:r w:rsidRPr="00947390">
              <w:rPr>
                <w:rFonts w:ascii="Arial" w:eastAsia="Georgia" w:hAnsi="Arial" w:cs="Times New Roman"/>
                <w:sz w:val="20"/>
              </w:rPr>
              <w:t>stärka</w:t>
            </w:r>
            <w:r w:rsidRPr="00947390">
              <w:rPr>
                <w:rFonts w:ascii="Arial" w:eastAsia="Georgia" w:hAnsi="Arial" w:cs="Times New Roman"/>
                <w:spacing w:val="-4"/>
                <w:sz w:val="20"/>
              </w:rPr>
              <w:t xml:space="preserve"> </w:t>
            </w:r>
            <w:r w:rsidRPr="00947390">
              <w:rPr>
                <w:rFonts w:ascii="Arial" w:eastAsia="Georgia" w:hAnsi="Arial" w:cs="Times New Roman"/>
                <w:sz w:val="20"/>
              </w:rPr>
              <w:t>i</w:t>
            </w:r>
            <w:r w:rsidRPr="00947390">
              <w:rPr>
                <w:rFonts w:ascii="Arial" w:eastAsia="Georgia" w:hAnsi="Arial" w:cs="Times New Roman"/>
                <w:spacing w:val="-5"/>
                <w:sz w:val="20"/>
              </w:rPr>
              <w:t xml:space="preserve"> </w:t>
            </w:r>
            <w:r w:rsidRPr="00947390">
              <w:rPr>
                <w:rFonts w:ascii="Arial" w:eastAsia="Georgia" w:hAnsi="Arial" w:cs="Times New Roman"/>
                <w:spacing w:val="-2"/>
                <w:sz w:val="20"/>
              </w:rPr>
              <w:t xml:space="preserve">arbetslivets </w:t>
            </w:r>
            <w:r w:rsidRPr="00947390">
              <w:rPr>
                <w:rFonts w:ascii="Arial" w:eastAsia="Georgia" w:hAnsi="Arial" w:cs="Times New Roman"/>
                <w:sz w:val="20"/>
              </w:rPr>
              <w:t>basala</w:t>
            </w:r>
            <w:r w:rsidRPr="00947390">
              <w:rPr>
                <w:rFonts w:ascii="Arial" w:eastAsia="Georgia" w:hAnsi="Arial" w:cs="Times New Roman"/>
                <w:spacing w:val="-6"/>
                <w:sz w:val="20"/>
              </w:rPr>
              <w:t xml:space="preserve"> </w:t>
            </w:r>
            <w:r w:rsidRPr="00947390">
              <w:rPr>
                <w:rFonts w:ascii="Arial" w:eastAsia="Georgia" w:hAnsi="Arial" w:cs="Times New Roman"/>
                <w:spacing w:val="-4"/>
                <w:sz w:val="20"/>
              </w:rPr>
              <w:t>krav</w:t>
            </w:r>
          </w:p>
        </w:tc>
        <w:tc>
          <w:tcPr>
            <w:tcW w:w="2094" w:type="dxa"/>
          </w:tcPr>
          <w:p w14:paraId="6C851DBB" w14:textId="77777777" w:rsidR="00947390" w:rsidRPr="00947390" w:rsidRDefault="00947390" w:rsidP="00947390">
            <w:pPr>
              <w:spacing w:after="200" w:line="280" w:lineRule="atLeast"/>
              <w:cnfStyle w:val="000000000000" w:firstRow="0" w:lastRow="0" w:firstColumn="0" w:lastColumn="0" w:oddVBand="0" w:evenVBand="0" w:oddHBand="0" w:evenHBand="0" w:firstRowFirstColumn="0" w:firstRowLastColumn="0" w:lastRowFirstColumn="0" w:lastRowLastColumn="0"/>
              <w:rPr>
                <w:rFonts w:ascii="Arial" w:eastAsia="Georgia" w:hAnsi="Arial" w:cs="Times New Roman"/>
                <w:sz w:val="20"/>
              </w:rPr>
            </w:pPr>
            <w:r w:rsidRPr="00947390">
              <w:rPr>
                <w:rFonts w:ascii="Arial" w:eastAsia="Georgia" w:hAnsi="Arial" w:cs="Times New Roman"/>
                <w:spacing w:val="-2"/>
                <w:sz w:val="20"/>
              </w:rPr>
              <w:t>Gemensamt</w:t>
            </w:r>
            <w:r w:rsidRPr="00947390">
              <w:rPr>
                <w:rFonts w:ascii="Arial" w:eastAsia="Georgia" w:hAnsi="Arial" w:cs="Times New Roman"/>
                <w:spacing w:val="6"/>
                <w:sz w:val="20"/>
              </w:rPr>
              <w:t xml:space="preserve"> </w:t>
            </w:r>
            <w:r w:rsidRPr="00947390">
              <w:rPr>
                <w:rFonts w:ascii="Arial" w:eastAsia="Georgia" w:hAnsi="Arial" w:cs="Times New Roman"/>
                <w:spacing w:val="-2"/>
                <w:sz w:val="20"/>
              </w:rPr>
              <w:t>förhållningssätt</w:t>
            </w:r>
          </w:p>
        </w:tc>
        <w:tc>
          <w:tcPr>
            <w:tcW w:w="3300" w:type="dxa"/>
          </w:tcPr>
          <w:p w14:paraId="49D287DE" w14:textId="77777777" w:rsidR="00947390" w:rsidRPr="00947390" w:rsidRDefault="00947390" w:rsidP="00947390">
            <w:pPr>
              <w:spacing w:before="1"/>
              <w:cnfStyle w:val="000000000000" w:firstRow="0" w:lastRow="0" w:firstColumn="0" w:lastColumn="0" w:oddVBand="0" w:evenVBand="0" w:oddHBand="0" w:evenHBand="0" w:firstRowFirstColumn="0" w:firstRowLastColumn="0" w:lastRowFirstColumn="0" w:lastRowLastColumn="0"/>
              <w:rPr>
                <w:rFonts w:ascii="Arial" w:eastAsia="Georgia" w:hAnsi="Arial" w:cs="Times New Roman"/>
                <w:sz w:val="20"/>
              </w:rPr>
            </w:pPr>
            <w:r w:rsidRPr="00947390">
              <w:rPr>
                <w:rFonts w:ascii="Arial" w:eastAsia="Georgia" w:hAnsi="Arial" w:cs="Times New Roman"/>
                <w:sz w:val="20"/>
              </w:rPr>
              <w:t>Genomsyrar</w:t>
            </w:r>
            <w:r w:rsidRPr="00947390">
              <w:rPr>
                <w:rFonts w:ascii="Arial" w:eastAsia="Georgia" w:hAnsi="Arial" w:cs="Times New Roman"/>
                <w:spacing w:val="-8"/>
                <w:sz w:val="20"/>
              </w:rPr>
              <w:t xml:space="preserve"> </w:t>
            </w:r>
            <w:r w:rsidRPr="00947390">
              <w:rPr>
                <w:rFonts w:ascii="Arial" w:eastAsia="Georgia" w:hAnsi="Arial" w:cs="Times New Roman"/>
                <w:sz w:val="20"/>
              </w:rPr>
              <w:t>allt</w:t>
            </w:r>
            <w:r w:rsidRPr="00947390">
              <w:rPr>
                <w:rFonts w:ascii="Arial" w:eastAsia="Georgia" w:hAnsi="Arial" w:cs="Times New Roman"/>
                <w:spacing w:val="-8"/>
                <w:sz w:val="20"/>
              </w:rPr>
              <w:t xml:space="preserve"> </w:t>
            </w:r>
            <w:r w:rsidRPr="00947390">
              <w:rPr>
                <w:rFonts w:ascii="Arial" w:eastAsia="Georgia" w:hAnsi="Arial" w:cs="Times New Roman"/>
                <w:spacing w:val="-2"/>
                <w:sz w:val="20"/>
              </w:rPr>
              <w:t>arbete</w:t>
            </w:r>
          </w:p>
        </w:tc>
      </w:tr>
      <w:tr w:rsidR="00947390" w:rsidRPr="00947390" w14:paraId="21B76118" w14:textId="77777777" w:rsidTr="00947390">
        <w:trPr>
          <w:jc w:val="center"/>
        </w:trPr>
        <w:tc>
          <w:tcPr>
            <w:cnfStyle w:val="001000000000" w:firstRow="0" w:lastRow="0" w:firstColumn="1" w:lastColumn="0" w:oddVBand="0" w:evenVBand="0" w:oddHBand="0" w:evenHBand="0" w:firstRowFirstColumn="0" w:firstRowLastColumn="0" w:lastRowFirstColumn="0" w:lastRowLastColumn="0"/>
            <w:tcW w:w="2686" w:type="dxa"/>
          </w:tcPr>
          <w:p w14:paraId="714866B3" w14:textId="77777777" w:rsidR="00947390" w:rsidRPr="00947390" w:rsidRDefault="00947390" w:rsidP="00947390">
            <w:pPr>
              <w:rPr>
                <w:rFonts w:ascii="Arial" w:eastAsia="Georgia" w:hAnsi="Arial" w:cs="Times New Roman"/>
                <w:sz w:val="20"/>
              </w:rPr>
            </w:pPr>
            <w:r w:rsidRPr="00947390">
              <w:rPr>
                <w:rFonts w:ascii="Arial" w:eastAsia="Georgia" w:hAnsi="Arial" w:cs="Times New Roman"/>
                <w:sz w:val="20"/>
              </w:rPr>
              <w:t>Matcha</w:t>
            </w:r>
            <w:r w:rsidRPr="00947390">
              <w:rPr>
                <w:rFonts w:ascii="Arial" w:eastAsia="Georgia" w:hAnsi="Arial" w:cs="Times New Roman"/>
                <w:spacing w:val="-4"/>
                <w:sz w:val="20"/>
              </w:rPr>
              <w:t xml:space="preserve"> </w:t>
            </w:r>
            <w:r w:rsidRPr="00947390">
              <w:rPr>
                <w:rFonts w:ascii="Arial" w:eastAsia="Georgia" w:hAnsi="Arial" w:cs="Times New Roman"/>
                <w:sz w:val="20"/>
              </w:rPr>
              <w:t>till</w:t>
            </w:r>
            <w:r w:rsidRPr="00947390">
              <w:rPr>
                <w:rFonts w:ascii="Arial" w:eastAsia="Georgia" w:hAnsi="Arial" w:cs="Times New Roman"/>
                <w:spacing w:val="-5"/>
                <w:sz w:val="20"/>
              </w:rPr>
              <w:t xml:space="preserve"> </w:t>
            </w:r>
            <w:r w:rsidRPr="00947390">
              <w:rPr>
                <w:rFonts w:ascii="Arial" w:eastAsia="Georgia" w:hAnsi="Arial" w:cs="Times New Roman"/>
                <w:spacing w:val="-2"/>
                <w:sz w:val="20"/>
              </w:rPr>
              <w:t>arbete</w:t>
            </w:r>
          </w:p>
        </w:tc>
        <w:tc>
          <w:tcPr>
            <w:tcW w:w="2094" w:type="dxa"/>
          </w:tcPr>
          <w:p w14:paraId="0198CF67" w14:textId="77777777" w:rsidR="00947390" w:rsidRPr="00947390" w:rsidRDefault="00947390" w:rsidP="00947390">
            <w:pPr>
              <w:spacing w:after="200" w:line="280" w:lineRule="atLeast"/>
              <w:cnfStyle w:val="000000000000" w:firstRow="0" w:lastRow="0" w:firstColumn="0" w:lastColumn="0" w:oddVBand="0" w:evenVBand="0" w:oddHBand="0" w:evenHBand="0" w:firstRowFirstColumn="0" w:firstRowLastColumn="0" w:lastRowFirstColumn="0" w:lastRowLastColumn="0"/>
              <w:rPr>
                <w:rFonts w:ascii="Arial" w:eastAsia="Georgia" w:hAnsi="Arial" w:cs="Times New Roman"/>
                <w:spacing w:val="-2"/>
                <w:sz w:val="20"/>
              </w:rPr>
            </w:pPr>
            <w:r w:rsidRPr="00947390">
              <w:rPr>
                <w:rFonts w:ascii="Arial" w:eastAsia="Georgia" w:hAnsi="Arial" w:cs="Times New Roman"/>
                <w:sz w:val="20"/>
              </w:rPr>
              <w:t>Arbetsförmedlingen</w:t>
            </w:r>
            <w:r w:rsidRPr="00947390">
              <w:rPr>
                <w:rFonts w:ascii="Arial" w:eastAsia="Georgia" w:hAnsi="Arial" w:cs="Times New Roman"/>
                <w:spacing w:val="19"/>
                <w:sz w:val="20"/>
              </w:rPr>
              <w:t xml:space="preserve"> </w:t>
            </w:r>
            <w:r w:rsidRPr="00947390">
              <w:rPr>
                <w:rFonts w:ascii="Arial" w:eastAsia="Georgia" w:hAnsi="Arial" w:cs="Times New Roman"/>
                <w:spacing w:val="-5"/>
                <w:sz w:val="20"/>
              </w:rPr>
              <w:t xml:space="preserve">och </w:t>
            </w:r>
            <w:r w:rsidRPr="00947390">
              <w:rPr>
                <w:rFonts w:ascii="Arial" w:eastAsia="Georgia" w:hAnsi="Arial" w:cs="Times New Roman"/>
                <w:spacing w:val="-2"/>
                <w:sz w:val="20"/>
              </w:rPr>
              <w:t>Kompletterande</w:t>
            </w:r>
            <w:r w:rsidRPr="00947390">
              <w:rPr>
                <w:rFonts w:ascii="Arial" w:eastAsia="Georgia" w:hAnsi="Arial" w:cs="Times New Roman"/>
                <w:spacing w:val="14"/>
                <w:sz w:val="20"/>
              </w:rPr>
              <w:t xml:space="preserve"> </w:t>
            </w:r>
            <w:r w:rsidRPr="00947390">
              <w:rPr>
                <w:rFonts w:ascii="Arial" w:eastAsia="Georgia" w:hAnsi="Arial" w:cs="Times New Roman"/>
                <w:spacing w:val="-2"/>
                <w:sz w:val="20"/>
              </w:rPr>
              <w:t>aktörer</w:t>
            </w:r>
          </w:p>
        </w:tc>
        <w:tc>
          <w:tcPr>
            <w:tcW w:w="3300" w:type="dxa"/>
          </w:tcPr>
          <w:p w14:paraId="5E5944F5" w14:textId="77777777" w:rsidR="00947390" w:rsidRPr="00947390" w:rsidRDefault="00947390" w:rsidP="00947390">
            <w:pPr>
              <w:spacing w:after="200" w:line="280" w:lineRule="atLeast"/>
              <w:cnfStyle w:val="000000000000" w:firstRow="0" w:lastRow="0" w:firstColumn="0" w:lastColumn="0" w:oddVBand="0" w:evenVBand="0" w:oddHBand="0" w:evenHBand="0" w:firstRowFirstColumn="0" w:firstRowLastColumn="0" w:lastRowFirstColumn="0" w:lastRowLastColumn="0"/>
              <w:rPr>
                <w:rFonts w:ascii="Arial" w:eastAsia="Georgia" w:hAnsi="Arial" w:cs="Times New Roman"/>
                <w:sz w:val="20"/>
              </w:rPr>
            </w:pPr>
            <w:r w:rsidRPr="00947390">
              <w:rPr>
                <w:rFonts w:ascii="Arial" w:eastAsia="Georgia" w:hAnsi="Arial" w:cs="Times New Roman"/>
                <w:sz w:val="20"/>
              </w:rPr>
              <w:t>Jobbspåren</w:t>
            </w:r>
            <w:r w:rsidRPr="00947390">
              <w:rPr>
                <w:rFonts w:ascii="Arial" w:eastAsia="Georgia" w:hAnsi="Arial" w:cs="Times New Roman"/>
                <w:sz w:val="20"/>
              </w:rPr>
              <w:br/>
              <w:t>Arbetsmarknadssekreterare</w:t>
            </w:r>
            <w:r w:rsidRPr="00947390">
              <w:rPr>
                <w:rFonts w:ascii="Arial" w:eastAsia="Georgia" w:hAnsi="Arial" w:cs="Times New Roman"/>
                <w:spacing w:val="24"/>
                <w:sz w:val="20"/>
              </w:rPr>
              <w:t xml:space="preserve"> </w:t>
            </w:r>
            <w:r w:rsidRPr="00947390">
              <w:rPr>
                <w:rFonts w:ascii="Arial" w:eastAsia="Georgia" w:hAnsi="Arial" w:cs="Times New Roman"/>
                <w:spacing w:val="-4"/>
                <w:sz w:val="20"/>
              </w:rPr>
              <w:t>(AI)</w:t>
            </w:r>
          </w:p>
        </w:tc>
      </w:tr>
      <w:tr w:rsidR="00947390" w:rsidRPr="00947390" w14:paraId="661F842D" w14:textId="77777777" w:rsidTr="00947390">
        <w:trPr>
          <w:jc w:val="center"/>
        </w:trPr>
        <w:tc>
          <w:tcPr>
            <w:cnfStyle w:val="001000000000" w:firstRow="0" w:lastRow="0" w:firstColumn="1" w:lastColumn="0" w:oddVBand="0" w:evenVBand="0" w:oddHBand="0" w:evenHBand="0" w:firstRowFirstColumn="0" w:firstRowLastColumn="0" w:lastRowFirstColumn="0" w:lastRowLastColumn="0"/>
            <w:tcW w:w="2686" w:type="dxa"/>
          </w:tcPr>
          <w:p w14:paraId="13149EDA" w14:textId="77777777" w:rsidR="00947390" w:rsidRPr="00947390" w:rsidRDefault="00947390" w:rsidP="00947390">
            <w:pPr>
              <w:rPr>
                <w:rFonts w:ascii="Arial" w:eastAsia="Georgia" w:hAnsi="Arial" w:cs="Times New Roman"/>
                <w:sz w:val="20"/>
              </w:rPr>
            </w:pPr>
            <w:r w:rsidRPr="00947390">
              <w:rPr>
                <w:rFonts w:ascii="Arial" w:eastAsia="Georgia" w:hAnsi="Arial" w:cs="Times New Roman"/>
                <w:sz w:val="20"/>
              </w:rPr>
              <w:t>Studie-</w:t>
            </w:r>
            <w:r w:rsidRPr="00947390">
              <w:rPr>
                <w:rFonts w:ascii="Arial" w:eastAsia="Georgia" w:hAnsi="Arial" w:cs="Times New Roman"/>
                <w:spacing w:val="-7"/>
                <w:sz w:val="20"/>
              </w:rPr>
              <w:t xml:space="preserve"> </w:t>
            </w:r>
            <w:r w:rsidRPr="00947390">
              <w:rPr>
                <w:rFonts w:ascii="Arial" w:eastAsia="Georgia" w:hAnsi="Arial" w:cs="Times New Roman"/>
                <w:sz w:val="20"/>
              </w:rPr>
              <w:t>och</w:t>
            </w:r>
            <w:r w:rsidRPr="00947390">
              <w:rPr>
                <w:rFonts w:ascii="Arial" w:eastAsia="Georgia" w:hAnsi="Arial" w:cs="Times New Roman"/>
                <w:spacing w:val="-6"/>
                <w:sz w:val="20"/>
              </w:rPr>
              <w:t xml:space="preserve"> </w:t>
            </w:r>
            <w:r w:rsidRPr="00947390">
              <w:rPr>
                <w:rFonts w:ascii="Arial" w:eastAsia="Georgia" w:hAnsi="Arial" w:cs="Times New Roman"/>
                <w:spacing w:val="-2"/>
                <w:sz w:val="20"/>
              </w:rPr>
              <w:t>yrkesvägledning</w:t>
            </w:r>
          </w:p>
        </w:tc>
        <w:tc>
          <w:tcPr>
            <w:tcW w:w="2094" w:type="dxa"/>
          </w:tcPr>
          <w:p w14:paraId="191ECF77" w14:textId="77777777" w:rsidR="00947390" w:rsidRPr="00947390" w:rsidRDefault="00947390" w:rsidP="00947390">
            <w:pPr>
              <w:cnfStyle w:val="000000000000" w:firstRow="0" w:lastRow="0" w:firstColumn="0" w:lastColumn="0" w:oddVBand="0" w:evenVBand="0" w:oddHBand="0" w:evenHBand="0" w:firstRowFirstColumn="0" w:firstRowLastColumn="0" w:lastRowFirstColumn="0" w:lastRowLastColumn="0"/>
              <w:rPr>
                <w:rFonts w:ascii="Arial" w:eastAsia="Georgia" w:hAnsi="Arial" w:cs="Times New Roman"/>
                <w:spacing w:val="-2"/>
                <w:sz w:val="20"/>
              </w:rPr>
            </w:pPr>
            <w:r w:rsidRPr="00947390">
              <w:rPr>
                <w:rFonts w:ascii="Arial" w:eastAsia="Georgia" w:hAnsi="Arial" w:cs="Times New Roman"/>
                <w:sz w:val="20"/>
              </w:rPr>
              <w:t>Gemensamt</w:t>
            </w:r>
            <w:r w:rsidRPr="00947390">
              <w:rPr>
                <w:rFonts w:ascii="Arial" w:eastAsia="Georgia" w:hAnsi="Arial" w:cs="Times New Roman"/>
                <w:spacing w:val="-7"/>
                <w:sz w:val="20"/>
              </w:rPr>
              <w:t xml:space="preserve"> </w:t>
            </w:r>
            <w:r w:rsidRPr="00947390">
              <w:rPr>
                <w:rFonts w:ascii="Arial" w:eastAsia="Georgia" w:hAnsi="Arial" w:cs="Times New Roman"/>
                <w:sz w:val="20"/>
              </w:rPr>
              <w:t>ansvar</w:t>
            </w:r>
            <w:r w:rsidRPr="00947390">
              <w:rPr>
                <w:rFonts w:ascii="Arial" w:eastAsia="Georgia" w:hAnsi="Arial" w:cs="Times New Roman"/>
                <w:spacing w:val="-6"/>
                <w:sz w:val="20"/>
              </w:rPr>
              <w:t xml:space="preserve"> </w:t>
            </w:r>
            <w:r w:rsidRPr="00947390">
              <w:rPr>
                <w:rFonts w:ascii="Arial" w:eastAsia="Georgia" w:hAnsi="Arial" w:cs="Times New Roman"/>
                <w:sz w:val="20"/>
              </w:rPr>
              <w:t>i</w:t>
            </w:r>
            <w:r w:rsidRPr="00947390">
              <w:rPr>
                <w:rFonts w:ascii="Arial" w:eastAsia="Georgia" w:hAnsi="Arial" w:cs="Times New Roman"/>
                <w:spacing w:val="-6"/>
                <w:sz w:val="20"/>
              </w:rPr>
              <w:t xml:space="preserve"> </w:t>
            </w:r>
            <w:r w:rsidRPr="00947390">
              <w:rPr>
                <w:rFonts w:ascii="Arial" w:eastAsia="Georgia" w:hAnsi="Arial" w:cs="Times New Roman"/>
                <w:spacing w:val="-2"/>
                <w:sz w:val="20"/>
              </w:rPr>
              <w:t>samverkan</w:t>
            </w:r>
          </w:p>
        </w:tc>
        <w:tc>
          <w:tcPr>
            <w:tcW w:w="3300" w:type="dxa"/>
          </w:tcPr>
          <w:p w14:paraId="4E09B988" w14:textId="77777777" w:rsidR="00947390" w:rsidRPr="00947390" w:rsidRDefault="00947390" w:rsidP="00947390">
            <w:pPr>
              <w:cnfStyle w:val="000000000000" w:firstRow="0" w:lastRow="0" w:firstColumn="0" w:lastColumn="0" w:oddVBand="0" w:evenVBand="0" w:oddHBand="0" w:evenHBand="0" w:firstRowFirstColumn="0" w:firstRowLastColumn="0" w:lastRowFirstColumn="0" w:lastRowLastColumn="0"/>
              <w:rPr>
                <w:rFonts w:ascii="Arial" w:eastAsia="Georgia" w:hAnsi="Arial" w:cs="Times New Roman"/>
                <w:spacing w:val="-2"/>
                <w:sz w:val="20"/>
              </w:rPr>
            </w:pPr>
            <w:r w:rsidRPr="00947390">
              <w:rPr>
                <w:rFonts w:ascii="Arial" w:eastAsia="Georgia" w:hAnsi="Arial" w:cs="Times New Roman"/>
                <w:sz w:val="20"/>
              </w:rPr>
              <w:t>SYV</w:t>
            </w:r>
            <w:r w:rsidRPr="00947390">
              <w:rPr>
                <w:rFonts w:ascii="Arial" w:eastAsia="Georgia" w:hAnsi="Arial" w:cs="Times New Roman"/>
                <w:spacing w:val="-5"/>
                <w:sz w:val="20"/>
              </w:rPr>
              <w:t xml:space="preserve"> </w:t>
            </w:r>
            <w:r w:rsidRPr="00947390">
              <w:rPr>
                <w:rFonts w:ascii="Arial" w:eastAsia="Georgia" w:hAnsi="Arial" w:cs="Times New Roman"/>
                <w:sz w:val="20"/>
              </w:rPr>
              <w:t>(i</w:t>
            </w:r>
            <w:r w:rsidRPr="00947390">
              <w:rPr>
                <w:rFonts w:ascii="Arial" w:eastAsia="Georgia" w:hAnsi="Arial" w:cs="Times New Roman"/>
                <w:spacing w:val="-3"/>
                <w:sz w:val="20"/>
              </w:rPr>
              <w:t xml:space="preserve"> </w:t>
            </w:r>
            <w:r w:rsidRPr="00947390">
              <w:rPr>
                <w:rFonts w:ascii="Arial" w:eastAsia="Georgia" w:hAnsi="Arial" w:cs="Times New Roman"/>
                <w:spacing w:val="-2"/>
                <w:sz w:val="20"/>
              </w:rPr>
              <w:t>samverkan)</w:t>
            </w:r>
          </w:p>
        </w:tc>
      </w:tr>
      <w:tr w:rsidR="00947390" w:rsidRPr="00947390" w14:paraId="18A81349" w14:textId="77777777" w:rsidTr="00947390">
        <w:trPr>
          <w:jc w:val="center"/>
        </w:trPr>
        <w:tc>
          <w:tcPr>
            <w:cnfStyle w:val="001000000000" w:firstRow="0" w:lastRow="0" w:firstColumn="1" w:lastColumn="0" w:oddVBand="0" w:evenVBand="0" w:oddHBand="0" w:evenHBand="0" w:firstRowFirstColumn="0" w:firstRowLastColumn="0" w:lastRowFirstColumn="0" w:lastRowLastColumn="0"/>
            <w:tcW w:w="2686" w:type="dxa"/>
          </w:tcPr>
          <w:p w14:paraId="621E9028" w14:textId="77777777" w:rsidR="00947390" w:rsidRPr="00947390" w:rsidRDefault="00947390" w:rsidP="00947390">
            <w:pPr>
              <w:rPr>
                <w:rFonts w:ascii="Arial" w:eastAsia="Georgia" w:hAnsi="Arial" w:cs="Times New Roman"/>
                <w:sz w:val="20"/>
              </w:rPr>
            </w:pPr>
            <w:r w:rsidRPr="00947390">
              <w:rPr>
                <w:rFonts w:ascii="Arial" w:eastAsia="Georgia" w:hAnsi="Arial" w:cs="Times New Roman"/>
                <w:spacing w:val="-2"/>
                <w:sz w:val="20"/>
              </w:rPr>
              <w:t>Studier</w:t>
            </w:r>
          </w:p>
        </w:tc>
        <w:tc>
          <w:tcPr>
            <w:tcW w:w="2094" w:type="dxa"/>
          </w:tcPr>
          <w:p w14:paraId="498D3841" w14:textId="77777777" w:rsidR="00947390" w:rsidRPr="00947390" w:rsidRDefault="00947390" w:rsidP="00947390">
            <w:pPr>
              <w:cnfStyle w:val="000000000000" w:firstRow="0" w:lastRow="0" w:firstColumn="0" w:lastColumn="0" w:oddVBand="0" w:evenVBand="0" w:oddHBand="0" w:evenHBand="0" w:firstRowFirstColumn="0" w:firstRowLastColumn="0" w:lastRowFirstColumn="0" w:lastRowLastColumn="0"/>
              <w:rPr>
                <w:rFonts w:ascii="Arial" w:eastAsia="Georgia" w:hAnsi="Arial" w:cs="Times New Roman"/>
                <w:sz w:val="20"/>
              </w:rPr>
            </w:pPr>
            <w:r w:rsidRPr="00947390">
              <w:rPr>
                <w:rFonts w:ascii="Arial" w:eastAsia="Georgia" w:hAnsi="Arial" w:cs="Times New Roman"/>
                <w:spacing w:val="-2"/>
                <w:sz w:val="20"/>
              </w:rPr>
              <w:t>Arbetsförmedlingen Vuxenutbildningen Folkhögskolor</w:t>
            </w:r>
          </w:p>
        </w:tc>
        <w:tc>
          <w:tcPr>
            <w:tcW w:w="3300" w:type="dxa"/>
          </w:tcPr>
          <w:p w14:paraId="49B3FAC4" w14:textId="77777777" w:rsidR="00947390" w:rsidRPr="00947390" w:rsidRDefault="00947390" w:rsidP="00947390">
            <w:pPr>
              <w:spacing w:after="200" w:line="280" w:lineRule="atLeast"/>
              <w:cnfStyle w:val="000000000000" w:firstRow="0" w:lastRow="0" w:firstColumn="0" w:lastColumn="0" w:oddVBand="0" w:evenVBand="0" w:oddHBand="0" w:evenHBand="0" w:firstRowFirstColumn="0" w:firstRowLastColumn="0" w:lastRowFirstColumn="0" w:lastRowLastColumn="0"/>
              <w:rPr>
                <w:rFonts w:ascii="Arial" w:eastAsia="Georgia" w:hAnsi="Arial" w:cs="Times New Roman"/>
                <w:sz w:val="20"/>
              </w:rPr>
            </w:pPr>
            <w:r w:rsidRPr="00947390">
              <w:rPr>
                <w:rFonts w:ascii="Arial" w:eastAsia="Georgia" w:hAnsi="Arial" w:cs="Times New Roman"/>
                <w:spacing w:val="-2"/>
                <w:sz w:val="20"/>
              </w:rPr>
              <w:t xml:space="preserve">Arbetsmarknadsutbildningar </w:t>
            </w:r>
            <w:r w:rsidRPr="00947390">
              <w:rPr>
                <w:rFonts w:ascii="Arial" w:eastAsia="Georgia" w:hAnsi="Arial" w:cs="Times New Roman"/>
                <w:sz w:val="20"/>
              </w:rPr>
              <w:t>Vuxenutbildning:</w:t>
            </w:r>
            <w:r w:rsidRPr="00947390">
              <w:rPr>
                <w:rFonts w:ascii="Arial" w:eastAsia="Georgia" w:hAnsi="Arial" w:cs="Times New Roman"/>
                <w:spacing w:val="-12"/>
                <w:sz w:val="20"/>
              </w:rPr>
              <w:t xml:space="preserve"> </w:t>
            </w:r>
            <w:r w:rsidRPr="00947390">
              <w:rPr>
                <w:rFonts w:ascii="Arial" w:eastAsia="Georgia" w:hAnsi="Arial" w:cs="Times New Roman"/>
                <w:sz w:val="20"/>
              </w:rPr>
              <w:t>SFI,</w:t>
            </w:r>
            <w:r w:rsidRPr="00947390">
              <w:rPr>
                <w:rFonts w:ascii="Arial" w:eastAsia="Georgia" w:hAnsi="Arial" w:cs="Times New Roman"/>
                <w:spacing w:val="-11"/>
                <w:sz w:val="20"/>
              </w:rPr>
              <w:t xml:space="preserve"> </w:t>
            </w:r>
            <w:proofErr w:type="spellStart"/>
            <w:r w:rsidRPr="00947390">
              <w:rPr>
                <w:rFonts w:ascii="Arial" w:eastAsia="Georgia" w:hAnsi="Arial" w:cs="Times New Roman"/>
                <w:sz w:val="20"/>
              </w:rPr>
              <w:t>yrkesvux</w:t>
            </w:r>
            <w:proofErr w:type="spellEnd"/>
            <w:r w:rsidRPr="00947390">
              <w:rPr>
                <w:rFonts w:ascii="Arial" w:eastAsia="Georgia" w:hAnsi="Arial" w:cs="Times New Roman"/>
                <w:sz w:val="20"/>
              </w:rPr>
              <w:t>,</w:t>
            </w:r>
            <w:r w:rsidRPr="00947390">
              <w:rPr>
                <w:rFonts w:ascii="Arial" w:eastAsia="Georgia" w:hAnsi="Arial" w:cs="Times New Roman"/>
                <w:spacing w:val="-11"/>
                <w:sz w:val="20"/>
              </w:rPr>
              <w:t xml:space="preserve"> </w:t>
            </w:r>
            <w:proofErr w:type="spellStart"/>
            <w:r w:rsidRPr="00947390">
              <w:rPr>
                <w:rFonts w:ascii="Arial" w:eastAsia="Georgia" w:hAnsi="Arial" w:cs="Times New Roman"/>
                <w:sz w:val="20"/>
              </w:rPr>
              <w:t>lärvux</w:t>
            </w:r>
            <w:proofErr w:type="spellEnd"/>
            <w:r w:rsidRPr="00947390">
              <w:rPr>
                <w:rFonts w:ascii="Arial" w:eastAsia="Georgia" w:hAnsi="Arial" w:cs="Times New Roman"/>
                <w:sz w:val="20"/>
              </w:rPr>
              <w:t>, yrkeshögskola, Lärlingsutbildningar</w:t>
            </w:r>
            <w:r w:rsidRPr="00947390">
              <w:rPr>
                <w:rFonts w:ascii="Arial" w:eastAsia="Georgia" w:hAnsi="Arial" w:cs="Times New Roman"/>
                <w:sz w:val="20"/>
              </w:rPr>
              <w:br/>
            </w:r>
            <w:r w:rsidRPr="00947390">
              <w:rPr>
                <w:rFonts w:ascii="Arial" w:eastAsia="Georgia" w:hAnsi="Arial" w:cs="Times New Roman"/>
                <w:spacing w:val="-2"/>
                <w:sz w:val="20"/>
              </w:rPr>
              <w:t>Flexibla</w:t>
            </w:r>
            <w:r w:rsidRPr="00947390">
              <w:rPr>
                <w:rFonts w:ascii="Arial" w:eastAsia="Georgia" w:hAnsi="Arial" w:cs="Times New Roman"/>
                <w:spacing w:val="3"/>
                <w:sz w:val="20"/>
              </w:rPr>
              <w:t xml:space="preserve"> </w:t>
            </w:r>
            <w:r w:rsidRPr="00947390">
              <w:rPr>
                <w:rFonts w:ascii="Arial" w:eastAsia="Georgia" w:hAnsi="Arial" w:cs="Times New Roman"/>
                <w:spacing w:val="-2"/>
                <w:sz w:val="20"/>
              </w:rPr>
              <w:t>studier</w:t>
            </w:r>
          </w:p>
        </w:tc>
      </w:tr>
    </w:tbl>
    <w:p w14:paraId="19C1ACC8" w14:textId="77777777" w:rsidR="007D55BB" w:rsidRDefault="007D55BB"/>
    <w:sectPr w:rsidR="007D55BB">
      <w:pgSz w:w="11910" w:h="16840"/>
      <w:pgMar w:top="1360" w:right="580" w:bottom="28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11AAA" w14:textId="77777777" w:rsidR="00AF36F9" w:rsidRDefault="00AF36F9" w:rsidP="00AF36F9">
      <w:r>
        <w:separator/>
      </w:r>
    </w:p>
  </w:endnote>
  <w:endnote w:type="continuationSeparator" w:id="0">
    <w:p w14:paraId="55396531" w14:textId="77777777" w:rsidR="00AF36F9" w:rsidRDefault="00AF36F9" w:rsidP="00AF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1DBA0" w14:textId="77777777" w:rsidR="00AF36F9" w:rsidRDefault="00AF36F9" w:rsidP="00AF36F9">
      <w:r>
        <w:separator/>
      </w:r>
    </w:p>
  </w:footnote>
  <w:footnote w:type="continuationSeparator" w:id="0">
    <w:p w14:paraId="2A2D0672" w14:textId="77777777" w:rsidR="00AF36F9" w:rsidRDefault="00AF36F9" w:rsidP="00AF3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0101B" w14:textId="73CC2753" w:rsidR="00AF36F9" w:rsidRDefault="00AF36F9" w:rsidP="00AF36F9">
    <w:pPr>
      <w:pStyle w:val="Sidhuvud"/>
      <w:jc w:val="right"/>
    </w:pPr>
    <w:r>
      <w:rPr>
        <w:rFonts w:ascii="Times New Roman"/>
        <w:noProof/>
        <w:position w:val="5"/>
        <w:sz w:val="20"/>
      </w:rPr>
      <w:drawing>
        <wp:anchor distT="0" distB="0" distL="114300" distR="114300" simplePos="0" relativeHeight="251660288" behindDoc="0" locked="0" layoutInCell="1" allowOverlap="1" wp14:anchorId="1945FF6C" wp14:editId="76514B2A">
          <wp:simplePos x="0" y="0"/>
          <wp:positionH relativeFrom="column">
            <wp:posOffset>4083050</wp:posOffset>
          </wp:positionH>
          <wp:positionV relativeFrom="paragraph">
            <wp:posOffset>41925</wp:posOffset>
          </wp:positionV>
          <wp:extent cx="2154043" cy="262890"/>
          <wp:effectExtent l="0" t="0" r="0" b="3810"/>
          <wp:wrapThrough wrapText="bothSides">
            <wp:wrapPolygon edited="0">
              <wp:start x="0" y="0"/>
              <wp:lineTo x="0" y="20348"/>
              <wp:lineTo x="21396" y="20348"/>
              <wp:lineTo x="21396" y="0"/>
              <wp:lineTo x="0" y="0"/>
            </wp:wrapPolygon>
          </wp:wrapThrough>
          <wp:docPr id="3" name="image2.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4043" cy="262890"/>
                  </a:xfrm>
                  <a:prstGeom prst="rect">
                    <a:avLst/>
                  </a:prstGeom>
                </pic:spPr>
              </pic:pic>
            </a:graphicData>
          </a:graphic>
        </wp:anchor>
      </w:drawing>
    </w:r>
    <w:r>
      <w:rPr>
        <w:rFonts w:ascii="Times New Roman"/>
        <w:noProof/>
        <w:sz w:val="20"/>
      </w:rPr>
      <w:drawing>
        <wp:anchor distT="0" distB="0" distL="114300" distR="114300" simplePos="0" relativeHeight="251659264" behindDoc="0" locked="0" layoutInCell="1" allowOverlap="1" wp14:anchorId="46F2E802" wp14:editId="67C7A594">
          <wp:simplePos x="0" y="0"/>
          <wp:positionH relativeFrom="column">
            <wp:posOffset>730250</wp:posOffset>
          </wp:positionH>
          <wp:positionV relativeFrom="paragraph">
            <wp:posOffset>88900</wp:posOffset>
          </wp:positionV>
          <wp:extent cx="1302730" cy="298703"/>
          <wp:effectExtent l="0" t="0" r="0" b="6350"/>
          <wp:wrapThrough wrapText="bothSides">
            <wp:wrapPolygon edited="0">
              <wp:start x="0" y="0"/>
              <wp:lineTo x="0" y="20681"/>
              <wp:lineTo x="3475" y="20681"/>
              <wp:lineTo x="21168" y="20681"/>
              <wp:lineTo x="21168" y="0"/>
              <wp:lineTo x="0" y="0"/>
            </wp:wrapPolygon>
          </wp:wrapThrough>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02730" cy="29870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387B8B"/>
    <w:multiLevelType w:val="hybridMultilevel"/>
    <w:tmpl w:val="90D0FA82"/>
    <w:lvl w:ilvl="0" w:tplc="1004DA70">
      <w:numFmt w:val="bullet"/>
      <w:lvlText w:val=""/>
      <w:lvlJc w:val="left"/>
      <w:pPr>
        <w:ind w:left="1776" w:hanging="360"/>
      </w:pPr>
      <w:rPr>
        <w:rFonts w:ascii="Symbol" w:eastAsia="Symbol" w:hAnsi="Symbol" w:cs="Symbol" w:hint="default"/>
        <w:b w:val="0"/>
        <w:bCs w:val="0"/>
        <w:i w:val="0"/>
        <w:iCs w:val="0"/>
        <w:w w:val="100"/>
        <w:sz w:val="22"/>
        <w:szCs w:val="22"/>
        <w:lang w:val="sv-SE" w:eastAsia="en-US" w:bidi="ar-SA"/>
      </w:rPr>
    </w:lvl>
    <w:lvl w:ilvl="1" w:tplc="B2723836">
      <w:numFmt w:val="bullet"/>
      <w:lvlText w:val="•"/>
      <w:lvlJc w:val="left"/>
      <w:pPr>
        <w:ind w:left="2698" w:hanging="360"/>
      </w:pPr>
      <w:rPr>
        <w:rFonts w:hint="default"/>
        <w:lang w:val="sv-SE" w:eastAsia="en-US" w:bidi="ar-SA"/>
      </w:rPr>
    </w:lvl>
    <w:lvl w:ilvl="2" w:tplc="FB9E7AB6">
      <w:numFmt w:val="bullet"/>
      <w:lvlText w:val="•"/>
      <w:lvlJc w:val="left"/>
      <w:pPr>
        <w:ind w:left="3617" w:hanging="360"/>
      </w:pPr>
      <w:rPr>
        <w:rFonts w:hint="default"/>
        <w:lang w:val="sv-SE" w:eastAsia="en-US" w:bidi="ar-SA"/>
      </w:rPr>
    </w:lvl>
    <w:lvl w:ilvl="3" w:tplc="20B07F68">
      <w:numFmt w:val="bullet"/>
      <w:lvlText w:val="•"/>
      <w:lvlJc w:val="left"/>
      <w:pPr>
        <w:ind w:left="4535" w:hanging="360"/>
      </w:pPr>
      <w:rPr>
        <w:rFonts w:hint="default"/>
        <w:lang w:val="sv-SE" w:eastAsia="en-US" w:bidi="ar-SA"/>
      </w:rPr>
    </w:lvl>
    <w:lvl w:ilvl="4" w:tplc="43B633B0">
      <w:numFmt w:val="bullet"/>
      <w:lvlText w:val="•"/>
      <w:lvlJc w:val="left"/>
      <w:pPr>
        <w:ind w:left="5454" w:hanging="360"/>
      </w:pPr>
      <w:rPr>
        <w:rFonts w:hint="default"/>
        <w:lang w:val="sv-SE" w:eastAsia="en-US" w:bidi="ar-SA"/>
      </w:rPr>
    </w:lvl>
    <w:lvl w:ilvl="5" w:tplc="705044EE">
      <w:numFmt w:val="bullet"/>
      <w:lvlText w:val="•"/>
      <w:lvlJc w:val="left"/>
      <w:pPr>
        <w:ind w:left="6373" w:hanging="360"/>
      </w:pPr>
      <w:rPr>
        <w:rFonts w:hint="default"/>
        <w:lang w:val="sv-SE" w:eastAsia="en-US" w:bidi="ar-SA"/>
      </w:rPr>
    </w:lvl>
    <w:lvl w:ilvl="6" w:tplc="AA003D28">
      <w:numFmt w:val="bullet"/>
      <w:lvlText w:val="•"/>
      <w:lvlJc w:val="left"/>
      <w:pPr>
        <w:ind w:left="7291" w:hanging="360"/>
      </w:pPr>
      <w:rPr>
        <w:rFonts w:hint="default"/>
        <w:lang w:val="sv-SE" w:eastAsia="en-US" w:bidi="ar-SA"/>
      </w:rPr>
    </w:lvl>
    <w:lvl w:ilvl="7" w:tplc="A4D653C8">
      <w:numFmt w:val="bullet"/>
      <w:lvlText w:val="•"/>
      <w:lvlJc w:val="left"/>
      <w:pPr>
        <w:ind w:left="8210" w:hanging="360"/>
      </w:pPr>
      <w:rPr>
        <w:rFonts w:hint="default"/>
        <w:lang w:val="sv-SE" w:eastAsia="en-US" w:bidi="ar-SA"/>
      </w:rPr>
    </w:lvl>
    <w:lvl w:ilvl="8" w:tplc="9E22F7EE">
      <w:numFmt w:val="bullet"/>
      <w:lvlText w:val="•"/>
      <w:lvlJc w:val="left"/>
      <w:pPr>
        <w:ind w:left="9129" w:hanging="360"/>
      </w:pPr>
      <w:rPr>
        <w:rFonts w:hint="default"/>
        <w:lang w:val="sv-SE" w:eastAsia="en-US" w:bidi="ar-SA"/>
      </w:rPr>
    </w:lvl>
  </w:abstractNum>
  <w:abstractNum w:abstractNumId="1" w15:restartNumberingAfterBreak="0">
    <w:nsid w:val="778210BB"/>
    <w:multiLevelType w:val="hybridMultilevel"/>
    <w:tmpl w:val="FBC68B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29000186">
    <w:abstractNumId w:val="0"/>
  </w:num>
  <w:num w:numId="2" w16cid:durableId="1263025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1E2"/>
    <w:rsid w:val="000731E2"/>
    <w:rsid w:val="00197846"/>
    <w:rsid w:val="005E0B9F"/>
    <w:rsid w:val="00652ADA"/>
    <w:rsid w:val="00687393"/>
    <w:rsid w:val="00731FAE"/>
    <w:rsid w:val="00744BDA"/>
    <w:rsid w:val="007D55BB"/>
    <w:rsid w:val="008355E3"/>
    <w:rsid w:val="00947390"/>
    <w:rsid w:val="00AE01F4"/>
    <w:rsid w:val="00AF36F9"/>
    <w:rsid w:val="00B85DE0"/>
    <w:rsid w:val="00C4793E"/>
    <w:rsid w:val="00C82BE3"/>
    <w:rsid w:val="00C879C2"/>
    <w:rsid w:val="00CE182D"/>
    <w:rsid w:val="00D8528B"/>
    <w:rsid w:val="00D94218"/>
    <w:rsid w:val="00DB1BD6"/>
    <w:rsid w:val="00DC6066"/>
    <w:rsid w:val="00DE53AE"/>
    <w:rsid w:val="00F02030"/>
    <w:rsid w:val="00F532FD"/>
    <w:rsid w:val="00FD47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86D6F8"/>
  <w15:docId w15:val="{6AD22E4E-BE19-42E1-94A7-528083F6E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sv-SE"/>
    </w:rPr>
  </w:style>
  <w:style w:type="paragraph" w:styleId="Rubrik1">
    <w:name w:val="heading 1"/>
    <w:basedOn w:val="Normal"/>
    <w:uiPriority w:val="9"/>
    <w:qFormat/>
    <w:rsid w:val="00C82BE3"/>
    <w:pPr>
      <w:keepNext/>
      <w:keepLines/>
      <w:widowControl/>
      <w:autoSpaceDE/>
      <w:autoSpaceDN/>
      <w:spacing w:before="720" w:after="240" w:line="380" w:lineRule="atLeast"/>
      <w:ind w:left="1056"/>
      <w:outlineLvl w:val="0"/>
    </w:pPr>
    <w:rPr>
      <w:rFonts w:ascii="Arial" w:eastAsia="Times New Roman" w:hAnsi="Arial" w:cs="Times New Roman"/>
      <w:b/>
      <w:sz w:val="32"/>
      <w:szCs w:val="32"/>
    </w:rPr>
  </w:style>
  <w:style w:type="paragraph" w:styleId="Rubrik2">
    <w:name w:val="heading 2"/>
    <w:basedOn w:val="Normal"/>
    <w:next w:val="Normal"/>
    <w:link w:val="Rubrik2Char"/>
    <w:uiPriority w:val="9"/>
    <w:unhideWhenUsed/>
    <w:qFormat/>
    <w:rsid w:val="00FD479C"/>
    <w:pPr>
      <w:keepNext/>
      <w:keepLines/>
      <w:widowControl/>
      <w:autoSpaceDE/>
      <w:autoSpaceDN/>
      <w:spacing w:before="480" w:after="120" w:line="280" w:lineRule="atLeast"/>
      <w:ind w:left="1056"/>
      <w:outlineLvl w:val="1"/>
    </w:pPr>
    <w:rPr>
      <w:rFonts w:ascii="Arial" w:eastAsia="Times New Roman" w:hAnsi="Arial" w:cs="Times New Roman"/>
      <w:b/>
      <w:sz w:val="25"/>
      <w:szCs w:val="26"/>
    </w:rPr>
  </w:style>
  <w:style w:type="paragraph" w:styleId="Rubrik3">
    <w:name w:val="heading 3"/>
    <w:basedOn w:val="Normal"/>
    <w:next w:val="Normal"/>
    <w:link w:val="Rubrik3Char"/>
    <w:uiPriority w:val="9"/>
    <w:unhideWhenUsed/>
    <w:qFormat/>
    <w:rsid w:val="00FD479C"/>
    <w:pPr>
      <w:keepNext/>
      <w:keepLines/>
      <w:widowControl/>
      <w:autoSpaceDE/>
      <w:autoSpaceDN/>
      <w:spacing w:before="240" w:after="60" w:line="280" w:lineRule="atLeast"/>
      <w:ind w:left="1056"/>
      <w:outlineLvl w:val="2"/>
    </w:pPr>
    <w:rPr>
      <w:rFonts w:ascii="Arial" w:eastAsia="Times New Roman" w:hAnsi="Arial" w:cs="Times New Roman"/>
      <w:b/>
      <w:szCs w:val="24"/>
    </w:rPr>
  </w:style>
  <w:style w:type="paragraph" w:styleId="Rubrik4">
    <w:name w:val="heading 4"/>
    <w:basedOn w:val="Normal"/>
    <w:next w:val="Normal"/>
    <w:link w:val="Rubrik4Char"/>
    <w:uiPriority w:val="9"/>
    <w:unhideWhenUsed/>
    <w:qFormat/>
    <w:rsid w:val="00DC6066"/>
    <w:pPr>
      <w:spacing w:before="8"/>
      <w:ind w:left="1056"/>
      <w:outlineLvl w:val="3"/>
    </w:pPr>
    <w:rPr>
      <w:b/>
      <w:spacing w:val="-2"/>
    </w:rPr>
  </w:style>
  <w:style w:type="paragraph" w:styleId="Rubrik5">
    <w:name w:val="heading 5"/>
    <w:basedOn w:val="Normal"/>
    <w:next w:val="Normal"/>
    <w:link w:val="Rubrik5Char"/>
    <w:uiPriority w:val="9"/>
    <w:unhideWhenUsed/>
    <w:qFormat/>
    <w:rsid w:val="00DC6066"/>
    <w:pPr>
      <w:keepNext/>
      <w:keepLines/>
      <w:widowControl/>
      <w:autoSpaceDE/>
      <w:autoSpaceDN/>
      <w:spacing w:before="160" w:line="280" w:lineRule="atLeast"/>
      <w:ind w:left="1056"/>
      <w:outlineLvl w:val="4"/>
    </w:pPr>
    <w:rPr>
      <w:rFonts w:ascii="Georgia" w:eastAsia="Times New Roman" w:hAnsi="Georgia" w:cs="Times New Roman"/>
      <w:sz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style>
  <w:style w:type="paragraph" w:styleId="Rubrik">
    <w:name w:val="Title"/>
    <w:basedOn w:val="Normal"/>
    <w:link w:val="RubrikChar"/>
    <w:uiPriority w:val="10"/>
    <w:qFormat/>
    <w:pPr>
      <w:spacing w:before="27"/>
      <w:ind w:left="1056"/>
    </w:pPr>
    <w:rPr>
      <w:b/>
      <w:bCs/>
      <w:sz w:val="36"/>
      <w:szCs w:val="36"/>
    </w:rPr>
  </w:style>
  <w:style w:type="paragraph" w:styleId="Liststycke">
    <w:name w:val="List Paragraph"/>
    <w:basedOn w:val="Normal"/>
    <w:uiPriority w:val="1"/>
    <w:qFormat/>
    <w:pPr>
      <w:ind w:left="1776" w:hanging="361"/>
    </w:pPr>
  </w:style>
  <w:style w:type="paragraph" w:customStyle="1" w:styleId="TableParagraph">
    <w:name w:val="Table Paragraph"/>
    <w:basedOn w:val="Normal"/>
    <w:uiPriority w:val="1"/>
    <w:qFormat/>
    <w:pPr>
      <w:spacing w:line="243" w:lineRule="exact"/>
      <w:ind w:left="6"/>
    </w:pPr>
  </w:style>
  <w:style w:type="character" w:customStyle="1" w:styleId="RubrikChar">
    <w:name w:val="Rubrik Char"/>
    <w:basedOn w:val="Standardstycketeckensnitt"/>
    <w:link w:val="Rubrik"/>
    <w:uiPriority w:val="10"/>
    <w:rsid w:val="00D8528B"/>
    <w:rPr>
      <w:rFonts w:ascii="Calibri" w:eastAsia="Calibri" w:hAnsi="Calibri" w:cs="Calibri"/>
      <w:b/>
      <w:bCs/>
      <w:sz w:val="36"/>
      <w:szCs w:val="36"/>
      <w:lang w:val="sv-SE"/>
    </w:rPr>
  </w:style>
  <w:style w:type="character" w:customStyle="1" w:styleId="Rubrik2Char">
    <w:name w:val="Rubrik 2 Char"/>
    <w:basedOn w:val="Standardstycketeckensnitt"/>
    <w:link w:val="Rubrik2"/>
    <w:uiPriority w:val="9"/>
    <w:rsid w:val="00FD479C"/>
    <w:rPr>
      <w:rFonts w:ascii="Arial" w:eastAsia="Times New Roman" w:hAnsi="Arial" w:cs="Times New Roman"/>
      <w:b/>
      <w:sz w:val="25"/>
      <w:szCs w:val="26"/>
      <w:lang w:val="sv-SE"/>
    </w:rPr>
  </w:style>
  <w:style w:type="character" w:customStyle="1" w:styleId="Rubrik3Char">
    <w:name w:val="Rubrik 3 Char"/>
    <w:basedOn w:val="Standardstycketeckensnitt"/>
    <w:link w:val="Rubrik3"/>
    <w:uiPriority w:val="9"/>
    <w:rsid w:val="00FD479C"/>
    <w:rPr>
      <w:rFonts w:ascii="Arial" w:eastAsia="Times New Roman" w:hAnsi="Arial" w:cs="Times New Roman"/>
      <w:b/>
      <w:szCs w:val="24"/>
      <w:lang w:val="sv-SE"/>
    </w:rPr>
  </w:style>
  <w:style w:type="paragraph" w:styleId="Sidhuvud">
    <w:name w:val="header"/>
    <w:basedOn w:val="Normal"/>
    <w:link w:val="SidhuvudChar"/>
    <w:uiPriority w:val="99"/>
    <w:unhideWhenUsed/>
    <w:rsid w:val="00AF36F9"/>
    <w:pPr>
      <w:tabs>
        <w:tab w:val="center" w:pos="4536"/>
        <w:tab w:val="right" w:pos="9072"/>
      </w:tabs>
    </w:pPr>
  </w:style>
  <w:style w:type="character" w:customStyle="1" w:styleId="SidhuvudChar">
    <w:name w:val="Sidhuvud Char"/>
    <w:basedOn w:val="Standardstycketeckensnitt"/>
    <w:link w:val="Sidhuvud"/>
    <w:uiPriority w:val="99"/>
    <w:rsid w:val="00AF36F9"/>
    <w:rPr>
      <w:rFonts w:ascii="Calibri" w:eastAsia="Calibri" w:hAnsi="Calibri" w:cs="Calibri"/>
      <w:lang w:val="sv-SE"/>
    </w:rPr>
  </w:style>
  <w:style w:type="paragraph" w:styleId="Sidfot">
    <w:name w:val="footer"/>
    <w:basedOn w:val="Normal"/>
    <w:link w:val="SidfotChar"/>
    <w:uiPriority w:val="99"/>
    <w:unhideWhenUsed/>
    <w:rsid w:val="00AF36F9"/>
    <w:pPr>
      <w:tabs>
        <w:tab w:val="center" w:pos="4536"/>
        <w:tab w:val="right" w:pos="9072"/>
      </w:tabs>
    </w:pPr>
  </w:style>
  <w:style w:type="character" w:customStyle="1" w:styleId="SidfotChar">
    <w:name w:val="Sidfot Char"/>
    <w:basedOn w:val="Standardstycketeckensnitt"/>
    <w:link w:val="Sidfot"/>
    <w:uiPriority w:val="99"/>
    <w:rsid w:val="00AF36F9"/>
    <w:rPr>
      <w:rFonts w:ascii="Calibri" w:eastAsia="Calibri" w:hAnsi="Calibri" w:cs="Calibri"/>
      <w:lang w:val="sv-SE"/>
    </w:rPr>
  </w:style>
  <w:style w:type="table" w:customStyle="1" w:styleId="AFtabell">
    <w:name w:val="AF tabell"/>
    <w:basedOn w:val="Normaltabell"/>
    <w:uiPriority w:val="99"/>
    <w:rsid w:val="00947390"/>
    <w:pPr>
      <w:widowControl/>
      <w:autoSpaceDE/>
      <w:autoSpaceDN/>
    </w:pPr>
    <w:rPr>
      <w:rFonts w:ascii="Arial" w:hAnsi="Arial"/>
      <w:sz w:val="16"/>
      <w:lang w:val="sv-SE"/>
    </w:rPr>
    <w:tblPr>
      <w:tblBorders>
        <w:bottom w:val="single" w:sz="4" w:space="0" w:color="auto"/>
        <w:insideH w:val="single" w:sz="4" w:space="0" w:color="auto"/>
      </w:tblBorders>
      <w:tblCellMar>
        <w:top w:w="57" w:type="dxa"/>
        <w:bottom w:w="57" w:type="dxa"/>
      </w:tblCellMar>
    </w:tblPr>
    <w:tblStylePr w:type="firstRow">
      <w:rPr>
        <w:b/>
        <w:color w:val="FFFFFF"/>
      </w:rPr>
      <w:tblPr/>
      <w:tcPr>
        <w:shd w:val="clear" w:color="auto" w:fill="00005A"/>
      </w:tcPr>
    </w:tblStylePr>
    <w:tblStylePr w:type="lastRow">
      <w:rPr>
        <w:b/>
      </w:rPr>
    </w:tblStylePr>
    <w:tblStylePr w:type="firstCol">
      <w:rPr>
        <w:b/>
      </w:rPr>
    </w:tblStylePr>
  </w:style>
  <w:style w:type="character" w:customStyle="1" w:styleId="Rubrik4Char">
    <w:name w:val="Rubrik 4 Char"/>
    <w:basedOn w:val="Standardstycketeckensnitt"/>
    <w:link w:val="Rubrik4"/>
    <w:uiPriority w:val="9"/>
    <w:rsid w:val="00DC6066"/>
    <w:rPr>
      <w:rFonts w:ascii="Calibri" w:eastAsia="Calibri" w:hAnsi="Calibri" w:cs="Calibri"/>
      <w:b/>
      <w:spacing w:val="-2"/>
      <w:lang w:val="sv-SE"/>
    </w:rPr>
  </w:style>
  <w:style w:type="character" w:customStyle="1" w:styleId="Rubrik5Char">
    <w:name w:val="Rubrik 5 Char"/>
    <w:basedOn w:val="Standardstycketeckensnitt"/>
    <w:link w:val="Rubrik5"/>
    <w:uiPriority w:val="9"/>
    <w:rsid w:val="00DC6066"/>
    <w:rPr>
      <w:rFonts w:ascii="Georgia" w:eastAsia="Times New Roman" w:hAnsi="Georgia" w:cs="Times New Roman"/>
      <w:sz w:val="21"/>
      <w:lang w:val="sv-SE"/>
    </w:rPr>
  </w:style>
  <w:style w:type="paragraph" w:styleId="Beskrivning">
    <w:name w:val="caption"/>
    <w:basedOn w:val="Normal"/>
    <w:next w:val="Normal"/>
    <w:uiPriority w:val="35"/>
    <w:unhideWhenUsed/>
    <w:qFormat/>
    <w:rsid w:val="00197846"/>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543b602-2beb-4ea8-aeee-288f6cc25599">
      <Value>1</Value>
    </TaxCatchAll>
    <pc5989269dd348b6b1b5ccb18f16fed3 xmlns="c543b602-2beb-4ea8-aeee-288f6cc25599">
      <Terms xmlns="http://schemas.microsoft.com/office/infopath/2007/PartnerControls">
        <TermInfo xmlns="http://schemas.microsoft.com/office/infopath/2007/PartnerControls">
          <TermName xmlns="http://schemas.microsoft.com/office/infopath/2007/PartnerControls">Utkast</TermName>
          <TermId xmlns="http://schemas.microsoft.com/office/infopath/2007/PartnerControls">4fd34bca-3b4e-4a5b-88f2-24ba8985d36d</TermId>
        </TermInfo>
      </Terms>
    </pc5989269dd348b6b1b5ccb18f16fed3>
    <pb38c114153344b4a8ac01227a633d83 xmlns="c543b602-2beb-4ea8-aeee-288f6cc25599">
      <Terms xmlns="http://schemas.microsoft.com/office/infopath/2007/PartnerControls"/>
    </pb38c114153344b4a8ac01227a633d83>
    <Gallringsbar xmlns="c543b602-2beb-4ea8-aeee-288f6cc25599">Ja</Gallringsbar>
    <Skyddsvarde xmlns="c543b602-2beb-4ea8-aeee-288f6cc255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F_Dokument" ma:contentTypeID="0x01010014A0B615A4987746B2959CA40FE4F9A900852824416F13E74BB3EF29D12F251A91" ma:contentTypeVersion="9" ma:contentTypeDescription="Standdard AF innehållstyp" ma:contentTypeScope="" ma:versionID="d94c3c85aa0bc89dc77c23b6b984378e">
  <xsd:schema xmlns:xsd="http://www.w3.org/2001/XMLSchema" xmlns:xs="http://www.w3.org/2001/XMLSchema" xmlns:p="http://schemas.microsoft.com/office/2006/metadata/properties" xmlns:ns2="c543b602-2beb-4ea8-aeee-288f6cc25599" targetNamespace="http://schemas.microsoft.com/office/2006/metadata/properties" ma:root="true" ma:fieldsID="f67e0293cf05de13bd48315022803004" ns2:_="">
    <xsd:import namespace="c543b602-2beb-4ea8-aeee-288f6cc25599"/>
    <xsd:element name="properties">
      <xsd:complexType>
        <xsd:sequence>
          <xsd:element name="documentManagement">
            <xsd:complexType>
              <xsd:all>
                <xsd:element ref="ns2:pc5989269dd348b6b1b5ccb18f16fed3" minOccurs="0"/>
                <xsd:element ref="ns2:TaxCatchAll" minOccurs="0"/>
                <xsd:element ref="ns2:TaxCatchAllLabel" minOccurs="0"/>
                <xsd:element ref="ns2:pb38c114153344b4a8ac01227a633d83" minOccurs="0"/>
                <xsd:element ref="ns2:Gallringsbar" minOccurs="0"/>
                <xsd:element ref="ns2:Skyddsvar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43b602-2beb-4ea8-aeee-288f6cc25599" elementFormDefault="qualified">
    <xsd:import namespace="http://schemas.microsoft.com/office/2006/documentManagement/types"/>
    <xsd:import namespace="http://schemas.microsoft.com/office/infopath/2007/PartnerControls"/>
    <xsd:element name="pc5989269dd348b6b1b5ccb18f16fed3" ma:index="8" nillable="true" ma:taxonomy="true" ma:internalName="pc5989269dd348b6b1b5ccb18f16fed3" ma:taxonomyFieldName="Dokumentstatus" ma:displayName="Dokumentstatus" ma:default="1;#Utkast|4fd34bca-3b4e-4a5b-88f2-24ba8985d36d" ma:fieldId="{9c598926-9dd3-48b6-b1b5-ccb18f16fed3}" ma:sspId="93b5fa16-33f7-4e0d-9c60-e37e052098b6" ma:termSetId="b2d44d14-e970-4bd9-b606-a8f608d268b2" ma:anchorId="a1a796ae-097c-4b94-b5b0-85256fa492ce" ma:open="false" ma:isKeyword="false">
      <xsd:complexType>
        <xsd:sequence>
          <xsd:element ref="pc:Terms" minOccurs="0" maxOccurs="1"/>
        </xsd:sequence>
      </xsd:complexType>
    </xsd:element>
    <xsd:element name="TaxCatchAll" ma:index="9" nillable="true" ma:displayName="Taxonomy Catch All Column" ma:hidden="true" ma:list="{12f678c8-f8a0-41ec-8e91-fa1392de3664}" ma:internalName="TaxCatchAll" ma:showField="CatchAllData" ma:web="c543b602-2beb-4ea8-aeee-288f6cc2559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2f678c8-f8a0-41ec-8e91-fa1392de3664}" ma:internalName="TaxCatchAllLabel" ma:readOnly="true" ma:showField="CatchAllDataLabel" ma:web="c543b602-2beb-4ea8-aeee-288f6cc25599">
      <xsd:complexType>
        <xsd:complexContent>
          <xsd:extension base="dms:MultiChoiceLookup">
            <xsd:sequence>
              <xsd:element name="Value" type="dms:Lookup" maxOccurs="unbounded" minOccurs="0" nillable="true"/>
            </xsd:sequence>
          </xsd:extension>
        </xsd:complexContent>
      </xsd:complexType>
    </xsd:element>
    <xsd:element name="pb38c114153344b4a8ac01227a633d83" ma:index="12" nillable="true" ma:taxonomy="true" ma:internalName="pb38c114153344b4a8ac01227a633d83" ma:taxonomyFieldName="Dokumenttyp" ma:displayName="Dokumenttyp" ma:default="" ma:fieldId="{9b38c114-1533-44b4-a8ac-01227a633d83}" ma:sspId="93b5fa16-33f7-4e0d-9c60-e37e052098b6" ma:termSetId="b2d44d14-e970-4bd9-b606-a8f608d268b2" ma:anchorId="1faec79e-05e2-4ca8-80e6-d2239223a758" ma:open="false" ma:isKeyword="false">
      <xsd:complexType>
        <xsd:sequence>
          <xsd:element ref="pc:Terms" minOccurs="0" maxOccurs="1"/>
        </xsd:sequence>
      </xsd:complexType>
    </xsd:element>
    <xsd:element name="Gallringsbar" ma:index="14" nillable="true" ma:displayName="Gallringsbar" ma:default="Ja" ma:format="Dropdown" ma:internalName="Gallringsbar" ma:readOnly="false">
      <xsd:simpleType>
        <xsd:restriction base="dms:Choice">
          <xsd:enumeration value="Ja"/>
          <xsd:enumeration value="Nej"/>
        </xsd:restriction>
      </xsd:simpleType>
    </xsd:element>
    <xsd:element name="Skyddsvarde" ma:index="15" nillable="true" ma:displayName="Skyddsvärde" ma:description="Vilken typ av tillfällig hantering innehåller dokumentet?" ma:format="Dropdown" ma:internalName="Skyddsvarde">
      <xsd:simpleType>
        <xsd:restriction base="dms:Choice">
          <xsd:enumeration value="LÅG, publik info, inga personuppgifter"/>
          <xsd:enumeration value="MEDEL, inga personuppgifter"/>
          <xsd:enumeration value="MEDEL, icke känsliga personuppgifter"/>
        </xsd:restriction>
      </xsd:simpleType>
    </xsd:element>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58F958-A7CC-4E25-AEE8-600B17E46652}">
  <ds:schemaRefs>
    <ds:schemaRef ds:uri="http://www.w3.org/XML/1998/namespace"/>
    <ds:schemaRef ds:uri="c543b602-2beb-4ea8-aeee-288f6cc25599"/>
    <ds:schemaRef ds:uri="http://schemas.microsoft.com/office/2006/documentManagement/types"/>
    <ds:schemaRef ds:uri="http://schemas.microsoft.com/office/2006/metadata/properties"/>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DF78D822-1F10-49BF-8560-4BC4482E5271}">
  <ds:schemaRefs>
    <ds:schemaRef ds:uri="http://schemas.microsoft.com/sharepoint/v3/contenttype/forms"/>
  </ds:schemaRefs>
</ds:datastoreItem>
</file>

<file path=customXml/itemProps3.xml><?xml version="1.0" encoding="utf-8"?>
<ds:datastoreItem xmlns:ds="http://schemas.openxmlformats.org/officeDocument/2006/customXml" ds:itemID="{5747C251-9A49-48E4-BEB4-BED9B9E3A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43b602-2beb-4ea8-aeee-288f6cc25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1751</Words>
  <Characters>9285</Characters>
  <Application>Microsoft Office Word</Application>
  <DocSecurity>4</DocSecurity>
  <Lines>77</Lines>
  <Paragraphs>22</Paragraphs>
  <ScaleCrop>false</ScaleCrop>
  <HeadingPairs>
    <vt:vector size="2" baseType="variant">
      <vt:variant>
        <vt:lpstr>Rubrik</vt:lpstr>
      </vt:variant>
      <vt:variant>
        <vt:i4>1</vt:i4>
      </vt:variant>
    </vt:vector>
  </HeadingPairs>
  <TitlesOfParts>
    <vt:vector size="1" baseType="lpstr">
      <vt:lpstr>Process för samverkan bilaga Bengtsfors kommun</vt:lpstr>
    </vt:vector>
  </TitlesOfParts>
  <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 för samverkan bilaga Bengtsfors kommun</dc:title>
  <dc:creator>Carolina Kristell;Samir Rajic</dc:creator>
  <cp:keywords>dalsand bilaga överenskommelse arbetsförmedlingen</cp:keywords>
  <cp:lastModifiedBy>Fredrik Wolffelt</cp:lastModifiedBy>
  <cp:revision>2</cp:revision>
  <cp:lastPrinted>2023-04-13T15:57:00Z</cp:lastPrinted>
  <dcterms:created xsi:type="dcterms:W3CDTF">2023-04-19T07:36:00Z</dcterms:created>
  <dcterms:modified xsi:type="dcterms:W3CDTF">2023-04-19T07:36:00Z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Microsoft® Word 2010</vt:lpwstr>
  </property>
  <property fmtid="{D5CDD505-2E9C-101B-9397-08002B2CF9AE}" pid="4" name="LastSaved">
    <vt:filetime>2023-01-17T00:00:00Z</vt:filetime>
  </property>
  <property fmtid="{D5CDD505-2E9C-101B-9397-08002B2CF9AE}" pid="5" name="Producer">
    <vt:lpwstr>Microsoft® Word 2010</vt:lpwstr>
  </property>
  <property fmtid="{D5CDD505-2E9C-101B-9397-08002B2CF9AE}" pid="6" name="ContentTypeId">
    <vt:lpwstr>0x01010014A0B615A4987746B2959CA40FE4F9A900852824416F13E74BB3EF29D12F251A91</vt:lpwstr>
  </property>
  <property fmtid="{D5CDD505-2E9C-101B-9397-08002B2CF9AE}" pid="7" name="Dokumentstatus">
    <vt:lpwstr>1;#Utkast|4fd34bca-3b4e-4a5b-88f2-24ba8985d36d</vt:lpwstr>
  </property>
  <property fmtid="{D5CDD505-2E9C-101B-9397-08002B2CF9AE}" pid="8" name="Dokumenttyp">
    <vt:lpwstr/>
  </property>
</Properties>
</file>